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EBFBC3" w14:textId="77777777" w:rsidR="00ED66F4" w:rsidRDefault="00ED66F4" w:rsidP="00ED66F4">
      <w:pPr>
        <w:pStyle w:val="paragraph"/>
        <w:spacing w:before="0" w:beforeAutospacing="0" w:after="0" w:afterAutospacing="0"/>
        <w:jc w:val="center"/>
        <w:textAlignment w:val="baseline"/>
        <w:rPr>
          <w:rFonts w:ascii="Segoe UI" w:hAnsi="Segoe UI" w:cs="Segoe UI"/>
          <w:sz w:val="18"/>
          <w:szCs w:val="18"/>
        </w:rPr>
      </w:pPr>
      <w:r>
        <w:rPr>
          <w:noProof/>
        </w:rPr>
        <w:drawing>
          <wp:anchor distT="0" distB="0" distL="114300" distR="114300" simplePos="0" relativeHeight="251658240" behindDoc="0" locked="0" layoutInCell="1" allowOverlap="1" wp14:anchorId="7D4F74B2" wp14:editId="576B8B31">
            <wp:simplePos x="0" y="0"/>
            <wp:positionH relativeFrom="column">
              <wp:posOffset>38100</wp:posOffset>
            </wp:positionH>
            <wp:positionV relativeFrom="paragraph">
              <wp:posOffset>0</wp:posOffset>
            </wp:positionV>
            <wp:extent cx="1095375" cy="1162050"/>
            <wp:effectExtent l="0" t="0" r="9525" b="0"/>
            <wp:wrapThrough wrapText="bothSides">
              <wp:wrapPolygon edited="0">
                <wp:start x="0" y="0"/>
                <wp:lineTo x="0" y="21246"/>
                <wp:lineTo x="21412" y="21246"/>
                <wp:lineTo x="21412"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95375" cy="1162050"/>
                    </a:xfrm>
                    <a:prstGeom prst="rect">
                      <a:avLst/>
                    </a:prstGeom>
                    <a:noFill/>
                    <a:ln>
                      <a:noFill/>
                    </a:ln>
                  </pic:spPr>
                </pic:pic>
              </a:graphicData>
            </a:graphic>
          </wp:anchor>
        </w:drawing>
      </w:r>
      <w:r>
        <w:rPr>
          <w:rStyle w:val="normaltextrun"/>
          <w:rFonts w:ascii="Arial" w:hAnsi="Arial" w:cs="Arial"/>
          <w:b/>
          <w:bCs/>
          <w:i/>
          <w:iCs/>
          <w:caps/>
          <w:sz w:val="40"/>
          <w:szCs w:val="40"/>
        </w:rPr>
        <w:t>historical society of dayton valley</w:t>
      </w:r>
      <w:r>
        <w:rPr>
          <w:rStyle w:val="eop"/>
          <w:rFonts w:ascii="Arial" w:hAnsi="Arial" w:cs="Arial"/>
          <w:sz w:val="40"/>
          <w:szCs w:val="40"/>
        </w:rPr>
        <w:t> </w:t>
      </w:r>
    </w:p>
    <w:p w14:paraId="32261C11" w14:textId="2B298CAD" w:rsidR="00ED66F4" w:rsidRDefault="004C1C0F" w:rsidP="00ED66F4">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i/>
          <w:iCs/>
          <w:sz w:val="36"/>
          <w:szCs w:val="36"/>
        </w:rPr>
        <w:t>August 13</w:t>
      </w:r>
      <w:r w:rsidR="00ED66F4">
        <w:rPr>
          <w:rStyle w:val="normaltextrun"/>
          <w:rFonts w:ascii="Arial" w:hAnsi="Arial" w:cs="Arial"/>
          <w:b/>
          <w:bCs/>
          <w:i/>
          <w:iCs/>
          <w:sz w:val="36"/>
          <w:szCs w:val="36"/>
        </w:rPr>
        <w:t>, 2025</w:t>
      </w:r>
      <w:r w:rsidR="00ED66F4">
        <w:rPr>
          <w:rStyle w:val="eop"/>
          <w:rFonts w:ascii="Arial" w:hAnsi="Arial" w:cs="Arial"/>
          <w:sz w:val="36"/>
          <w:szCs w:val="36"/>
        </w:rPr>
        <w:t> </w:t>
      </w:r>
    </w:p>
    <w:p w14:paraId="7B0F82CE" w14:textId="77777777" w:rsidR="00ED66F4" w:rsidRDefault="00ED66F4" w:rsidP="00ED66F4">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sz w:val="36"/>
          <w:szCs w:val="36"/>
        </w:rPr>
        <w:t>1:00 pm</w:t>
      </w:r>
      <w:r>
        <w:rPr>
          <w:rStyle w:val="normaltextrun"/>
          <w:rFonts w:ascii="Arial" w:hAnsi="Arial" w:cs="Arial"/>
          <w:b/>
          <w:bCs/>
          <w:sz w:val="28"/>
          <w:szCs w:val="28"/>
        </w:rPr>
        <w:t xml:space="preserve"> – </w:t>
      </w:r>
      <w:r>
        <w:rPr>
          <w:rStyle w:val="normaltextrun"/>
          <w:rFonts w:ascii="Arial" w:hAnsi="Arial" w:cs="Arial"/>
          <w:b/>
          <w:bCs/>
          <w:sz w:val="32"/>
          <w:szCs w:val="32"/>
        </w:rPr>
        <w:t>At DVCC</w:t>
      </w:r>
      <w:r>
        <w:rPr>
          <w:rStyle w:val="eop"/>
          <w:rFonts w:ascii="Arial" w:hAnsi="Arial" w:cs="Arial"/>
          <w:sz w:val="32"/>
          <w:szCs w:val="32"/>
        </w:rPr>
        <w:t> </w:t>
      </w:r>
    </w:p>
    <w:p w14:paraId="1D1A0662" w14:textId="77777777" w:rsidR="00ED66F4" w:rsidRDefault="00ED66F4" w:rsidP="00ED66F4">
      <w:pPr>
        <w:pStyle w:val="paragraph"/>
        <w:spacing w:before="0" w:beforeAutospacing="0" w:after="0" w:afterAutospacing="0"/>
        <w:jc w:val="center"/>
        <w:textAlignment w:val="baseline"/>
        <w:rPr>
          <w:rFonts w:ascii="Segoe UI" w:hAnsi="Segoe UI" w:cs="Segoe UI"/>
          <w:sz w:val="18"/>
          <w:szCs w:val="18"/>
        </w:rPr>
      </w:pPr>
      <w:r>
        <w:rPr>
          <w:rStyle w:val="eop"/>
          <w:rFonts w:ascii="Arial" w:hAnsi="Arial" w:cs="Arial"/>
          <w:sz w:val="32"/>
          <w:szCs w:val="32"/>
        </w:rPr>
        <w:t> </w:t>
      </w:r>
    </w:p>
    <w:p w14:paraId="0A73A6A9" w14:textId="77777777" w:rsidR="00ED66F4" w:rsidRDefault="00ED66F4" w:rsidP="00ED66F4">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i/>
          <w:iCs/>
          <w:sz w:val="16"/>
          <w:szCs w:val="16"/>
          <w:u w:val="single"/>
        </w:rPr>
        <w:t>Board meetings are directed towards “Board Business”.  Members may audit these meetings but asked to refrain from making comments or asking questions until the board has completed their discussion of the topic; however, by advanced request, a member may ask to be placed on Board Agendas for a special</w:t>
      </w:r>
      <w:r>
        <w:rPr>
          <w:rStyle w:val="normaltextrun"/>
          <w:rFonts w:ascii="Arial" w:hAnsi="Arial" w:cs="Arial"/>
          <w:i/>
          <w:iCs/>
          <w:sz w:val="18"/>
          <w:szCs w:val="18"/>
          <w:u w:val="single"/>
        </w:rPr>
        <w:t xml:space="preserve"> </w:t>
      </w:r>
      <w:r>
        <w:rPr>
          <w:rStyle w:val="normaltextrun"/>
          <w:rFonts w:ascii="Arial" w:hAnsi="Arial" w:cs="Arial"/>
          <w:i/>
          <w:iCs/>
          <w:sz w:val="16"/>
          <w:szCs w:val="16"/>
          <w:u w:val="single"/>
        </w:rPr>
        <w:t>reason.</w:t>
      </w:r>
      <w:r>
        <w:rPr>
          <w:rStyle w:val="eop"/>
          <w:rFonts w:ascii="Arial" w:hAnsi="Arial" w:cs="Arial"/>
          <w:sz w:val="16"/>
          <w:szCs w:val="16"/>
        </w:rPr>
        <w:t> </w:t>
      </w:r>
    </w:p>
    <w:p w14:paraId="11CD58B2" w14:textId="77777777" w:rsidR="00ED66F4" w:rsidRDefault="00ED66F4" w:rsidP="00ED66F4">
      <w:pPr>
        <w:pStyle w:val="paragraph"/>
        <w:spacing w:before="0" w:beforeAutospacing="0" w:after="0" w:afterAutospacing="0"/>
        <w:textAlignment w:val="baseline"/>
        <w:rPr>
          <w:rFonts w:ascii="Segoe UI" w:hAnsi="Segoe UI" w:cs="Segoe UI"/>
          <w:sz w:val="18"/>
          <w:szCs w:val="18"/>
        </w:rPr>
      </w:pPr>
      <w:r>
        <w:rPr>
          <w:rStyle w:val="eop"/>
          <w:sz w:val="16"/>
          <w:szCs w:val="16"/>
        </w:rPr>
        <w:t> </w:t>
      </w:r>
    </w:p>
    <w:p w14:paraId="0DD05A17" w14:textId="77777777" w:rsidR="00ED66F4" w:rsidRDefault="00ED66F4" w:rsidP="00ED66F4">
      <w:pPr>
        <w:pStyle w:val="paragraph"/>
        <w:spacing w:before="0" w:beforeAutospacing="0" w:after="0" w:afterAutospacing="0"/>
        <w:jc w:val="center"/>
        <w:textAlignment w:val="baseline"/>
        <w:rPr>
          <w:rFonts w:ascii="Segoe UI" w:hAnsi="Segoe UI" w:cs="Segoe UI"/>
          <w:sz w:val="18"/>
          <w:szCs w:val="18"/>
        </w:rPr>
      </w:pPr>
      <w:r>
        <w:rPr>
          <w:rStyle w:val="eop"/>
          <w:color w:val="FF0000"/>
          <w:sz w:val="20"/>
          <w:szCs w:val="20"/>
        </w:rPr>
        <w:t> </w:t>
      </w:r>
    </w:p>
    <w:p w14:paraId="0E00C549" w14:textId="77777777" w:rsidR="00B14751" w:rsidRDefault="00B14751" w:rsidP="00B14751">
      <w:r w:rsidRPr="00ED66F4">
        <w:t xml:space="preserve">In the absence of </w:t>
      </w:r>
      <w:proofErr w:type="gramStart"/>
      <w:r w:rsidRPr="00ED66F4">
        <w:t>both the</w:t>
      </w:r>
      <w:proofErr w:type="gramEnd"/>
      <w:r w:rsidRPr="00ED66F4">
        <w:t xml:space="preserve"> Secretary, Becca, and the Vice President, Dan, the Treasurer, Glenn, took minutes.</w:t>
      </w:r>
    </w:p>
    <w:p w14:paraId="015FDCCB" w14:textId="77777777" w:rsidR="00B14751" w:rsidRDefault="00B14751" w:rsidP="00B14751"/>
    <w:p w14:paraId="0D1CEB64" w14:textId="02D198CB" w:rsidR="00ED66F4" w:rsidRDefault="00ED66F4" w:rsidP="00ED66F4">
      <w:pPr>
        <w:pStyle w:val="paragraph"/>
        <w:spacing w:before="0" w:beforeAutospacing="0" w:after="0" w:afterAutospacing="0"/>
        <w:textAlignment w:val="baseline"/>
        <w:rPr>
          <w:rFonts w:ascii="Segoe UI" w:hAnsi="Segoe UI" w:cs="Segoe UI"/>
          <w:sz w:val="18"/>
          <w:szCs w:val="18"/>
        </w:rPr>
      </w:pPr>
      <w:r>
        <w:rPr>
          <w:rStyle w:val="normaltextrun"/>
          <w:b/>
          <w:bCs/>
          <w:sz w:val="22"/>
          <w:szCs w:val="22"/>
        </w:rPr>
        <w:t xml:space="preserve">CALL MEETING TO ORDER </w:t>
      </w:r>
      <w:r>
        <w:rPr>
          <w:rStyle w:val="normaltextrun"/>
          <w:sz w:val="22"/>
          <w:szCs w:val="22"/>
        </w:rPr>
        <w:t>–</w:t>
      </w:r>
      <w:proofErr w:type="gramStart"/>
      <w:r>
        <w:rPr>
          <w:rStyle w:val="normaltextrun"/>
          <w:sz w:val="22"/>
          <w:szCs w:val="22"/>
        </w:rPr>
        <w:t>  President</w:t>
      </w:r>
      <w:proofErr w:type="gramEnd"/>
      <w:r>
        <w:rPr>
          <w:rStyle w:val="normaltextrun"/>
          <w:sz w:val="22"/>
          <w:szCs w:val="22"/>
        </w:rPr>
        <w:t>, Linda Clements, called BoD meeting to order at 1:38 pm.</w:t>
      </w:r>
      <w:r>
        <w:rPr>
          <w:rStyle w:val="eop"/>
          <w:sz w:val="22"/>
          <w:szCs w:val="22"/>
        </w:rPr>
        <w:t> </w:t>
      </w:r>
    </w:p>
    <w:p w14:paraId="297F164C" w14:textId="77777777" w:rsidR="00ED66F4" w:rsidRDefault="00ED66F4" w:rsidP="00ED66F4">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0B873994" w14:textId="77777777" w:rsidR="00ED66F4" w:rsidRDefault="00ED66F4" w:rsidP="00ED66F4">
      <w:pPr>
        <w:pStyle w:val="paragraph"/>
        <w:spacing w:before="0" w:beforeAutospacing="0" w:after="0" w:afterAutospacing="0"/>
        <w:textAlignment w:val="baseline"/>
        <w:rPr>
          <w:rFonts w:ascii="Segoe UI" w:hAnsi="Segoe UI" w:cs="Segoe UI"/>
          <w:sz w:val="18"/>
          <w:szCs w:val="18"/>
        </w:rPr>
      </w:pPr>
      <w:r>
        <w:rPr>
          <w:rStyle w:val="normaltextrun"/>
          <w:b/>
          <w:bCs/>
        </w:rPr>
        <w:t>BOARD MEMBERS PRESENT</w:t>
      </w:r>
      <w:r>
        <w:rPr>
          <w:rStyle w:val="normaltextrun"/>
        </w:rPr>
        <w:t>:</w:t>
      </w:r>
      <w:r>
        <w:rPr>
          <w:rStyle w:val="eop"/>
        </w:rPr>
        <w:t> </w:t>
      </w:r>
    </w:p>
    <w:p w14:paraId="5DB89FAE" w14:textId="77777777" w:rsidR="00ED66F4" w:rsidRDefault="00ED66F4" w:rsidP="00ED66F4">
      <w:pPr>
        <w:pStyle w:val="paragraph"/>
        <w:spacing w:before="0" w:beforeAutospacing="0" w:after="0" w:afterAutospacing="0"/>
        <w:textAlignment w:val="baseline"/>
        <w:rPr>
          <w:rFonts w:ascii="Segoe UI" w:hAnsi="Segoe UI" w:cs="Segoe UI"/>
          <w:color w:val="000000"/>
          <w:sz w:val="18"/>
          <w:szCs w:val="18"/>
        </w:rPr>
      </w:pPr>
      <w:r>
        <w:rPr>
          <w:rStyle w:val="eop"/>
          <w:color w:val="000000"/>
        </w:rPr>
        <w:t> </w:t>
      </w:r>
    </w:p>
    <w:tbl>
      <w:tblPr>
        <w:tblW w:w="74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75"/>
        <w:gridCol w:w="3090"/>
        <w:gridCol w:w="1305"/>
      </w:tblGrid>
      <w:tr w:rsidR="00ED66F4" w14:paraId="6263E9CF" w14:textId="77777777" w:rsidTr="00ED66F4">
        <w:trPr>
          <w:trHeight w:val="300"/>
        </w:trPr>
        <w:tc>
          <w:tcPr>
            <w:tcW w:w="3075" w:type="dxa"/>
            <w:tcBorders>
              <w:top w:val="single" w:sz="6" w:space="0" w:color="000000"/>
              <w:left w:val="single" w:sz="6" w:space="0" w:color="000000"/>
              <w:bottom w:val="single" w:sz="6" w:space="0" w:color="000000"/>
              <w:right w:val="single" w:sz="6" w:space="0" w:color="000000"/>
            </w:tcBorders>
            <w:hideMark/>
          </w:tcPr>
          <w:p w14:paraId="0ED2C9E7" w14:textId="77777777" w:rsidR="00ED66F4" w:rsidRDefault="00ED66F4">
            <w:pPr>
              <w:pStyle w:val="paragraph"/>
              <w:spacing w:before="0" w:beforeAutospacing="0" w:after="0" w:afterAutospacing="0"/>
              <w:textAlignment w:val="baseline"/>
              <w:rPr>
                <w:color w:val="000000"/>
              </w:rPr>
            </w:pPr>
            <w:r>
              <w:rPr>
                <w:rStyle w:val="normaltextrun"/>
                <w:b/>
                <w:bCs/>
                <w:color w:val="000000"/>
              </w:rPr>
              <w:t>Position</w:t>
            </w:r>
            <w:r>
              <w:rPr>
                <w:rStyle w:val="eop"/>
                <w:color w:val="000000"/>
              </w:rPr>
              <w:t> </w:t>
            </w:r>
          </w:p>
        </w:tc>
        <w:tc>
          <w:tcPr>
            <w:tcW w:w="3090" w:type="dxa"/>
            <w:tcBorders>
              <w:top w:val="single" w:sz="6" w:space="0" w:color="000000"/>
              <w:left w:val="single" w:sz="6" w:space="0" w:color="000000"/>
              <w:bottom w:val="single" w:sz="6" w:space="0" w:color="000000"/>
              <w:right w:val="single" w:sz="6" w:space="0" w:color="000000"/>
            </w:tcBorders>
            <w:hideMark/>
          </w:tcPr>
          <w:p w14:paraId="479867C7" w14:textId="77777777" w:rsidR="00ED66F4" w:rsidRDefault="00ED66F4">
            <w:pPr>
              <w:pStyle w:val="paragraph"/>
              <w:spacing w:before="0" w:beforeAutospacing="0" w:after="0" w:afterAutospacing="0"/>
              <w:textAlignment w:val="baseline"/>
              <w:rPr>
                <w:color w:val="000000"/>
              </w:rPr>
            </w:pPr>
            <w:r>
              <w:rPr>
                <w:rStyle w:val="normaltextrun"/>
                <w:b/>
                <w:bCs/>
                <w:color w:val="000000"/>
              </w:rPr>
              <w:t>Name</w:t>
            </w:r>
            <w:r>
              <w:rPr>
                <w:rStyle w:val="eop"/>
                <w:color w:val="000000"/>
              </w:rPr>
              <w:t> </w:t>
            </w:r>
          </w:p>
        </w:tc>
        <w:tc>
          <w:tcPr>
            <w:tcW w:w="1305" w:type="dxa"/>
            <w:tcBorders>
              <w:top w:val="single" w:sz="6" w:space="0" w:color="000000"/>
              <w:left w:val="single" w:sz="6" w:space="0" w:color="000000"/>
              <w:bottom w:val="single" w:sz="6" w:space="0" w:color="000000"/>
              <w:right w:val="single" w:sz="6" w:space="0" w:color="000000"/>
            </w:tcBorders>
            <w:hideMark/>
          </w:tcPr>
          <w:p w14:paraId="3CD2145C" w14:textId="77777777" w:rsidR="00ED66F4" w:rsidRDefault="00ED66F4">
            <w:pPr>
              <w:pStyle w:val="paragraph"/>
              <w:spacing w:before="0" w:beforeAutospacing="0" w:after="0" w:afterAutospacing="0"/>
              <w:textAlignment w:val="baseline"/>
              <w:rPr>
                <w:color w:val="000000"/>
              </w:rPr>
            </w:pPr>
            <w:r>
              <w:rPr>
                <w:rStyle w:val="normaltextrun"/>
                <w:b/>
                <w:bCs/>
                <w:color w:val="000000"/>
              </w:rPr>
              <w:t>Present (√)</w:t>
            </w:r>
            <w:r>
              <w:rPr>
                <w:rStyle w:val="eop"/>
                <w:color w:val="000000"/>
              </w:rPr>
              <w:t> </w:t>
            </w:r>
          </w:p>
        </w:tc>
      </w:tr>
      <w:tr w:rsidR="00ED66F4" w14:paraId="592CABF1" w14:textId="77777777" w:rsidTr="00ED66F4">
        <w:trPr>
          <w:trHeight w:val="300"/>
        </w:trPr>
        <w:tc>
          <w:tcPr>
            <w:tcW w:w="3075" w:type="dxa"/>
            <w:tcBorders>
              <w:top w:val="single" w:sz="6" w:space="0" w:color="000000"/>
              <w:left w:val="single" w:sz="6" w:space="0" w:color="000000"/>
              <w:bottom w:val="single" w:sz="6" w:space="0" w:color="000000"/>
              <w:right w:val="single" w:sz="6" w:space="0" w:color="000000"/>
            </w:tcBorders>
            <w:hideMark/>
          </w:tcPr>
          <w:p w14:paraId="2E0D829E" w14:textId="77777777" w:rsidR="00ED66F4" w:rsidRDefault="00ED66F4">
            <w:pPr>
              <w:pStyle w:val="paragraph"/>
              <w:spacing w:before="0" w:beforeAutospacing="0" w:after="0" w:afterAutospacing="0"/>
              <w:textAlignment w:val="baseline"/>
              <w:rPr>
                <w:color w:val="000000"/>
              </w:rPr>
            </w:pPr>
            <w:r>
              <w:rPr>
                <w:rStyle w:val="normaltextrun"/>
                <w:color w:val="000000"/>
              </w:rPr>
              <w:t>President</w:t>
            </w:r>
            <w:r>
              <w:rPr>
                <w:rStyle w:val="eop"/>
                <w:color w:val="000000"/>
              </w:rPr>
              <w:t> </w:t>
            </w:r>
          </w:p>
        </w:tc>
        <w:tc>
          <w:tcPr>
            <w:tcW w:w="3090" w:type="dxa"/>
            <w:tcBorders>
              <w:top w:val="single" w:sz="6" w:space="0" w:color="000000"/>
              <w:left w:val="single" w:sz="6" w:space="0" w:color="000000"/>
              <w:bottom w:val="single" w:sz="6" w:space="0" w:color="000000"/>
              <w:right w:val="single" w:sz="6" w:space="0" w:color="000000"/>
            </w:tcBorders>
            <w:hideMark/>
          </w:tcPr>
          <w:p w14:paraId="5758A7C3" w14:textId="5BB5EBB7" w:rsidR="00ED66F4" w:rsidRDefault="00ED66F4">
            <w:pPr>
              <w:pStyle w:val="paragraph"/>
              <w:spacing w:before="0" w:beforeAutospacing="0" w:after="0" w:afterAutospacing="0"/>
              <w:textAlignment w:val="baseline"/>
              <w:rPr>
                <w:color w:val="000000"/>
              </w:rPr>
            </w:pPr>
            <w:r>
              <w:rPr>
                <w:rStyle w:val="normaltextrun"/>
              </w:rPr>
              <w:t>Linda Clements</w:t>
            </w:r>
            <w:r>
              <w:rPr>
                <w:rStyle w:val="eop"/>
                <w:color w:val="000000"/>
              </w:rPr>
              <w:t> </w:t>
            </w:r>
          </w:p>
        </w:tc>
        <w:tc>
          <w:tcPr>
            <w:tcW w:w="1305" w:type="dxa"/>
            <w:tcBorders>
              <w:top w:val="single" w:sz="6" w:space="0" w:color="000000"/>
              <w:left w:val="single" w:sz="6" w:space="0" w:color="000000"/>
              <w:bottom w:val="single" w:sz="6" w:space="0" w:color="000000"/>
              <w:right w:val="single" w:sz="6" w:space="0" w:color="000000"/>
            </w:tcBorders>
            <w:hideMark/>
          </w:tcPr>
          <w:p w14:paraId="7F28BECD" w14:textId="77777777" w:rsidR="00ED66F4" w:rsidRDefault="00ED66F4">
            <w:pPr>
              <w:pStyle w:val="paragraph"/>
              <w:spacing w:before="0" w:beforeAutospacing="0" w:after="0" w:afterAutospacing="0"/>
              <w:textAlignment w:val="baseline"/>
              <w:rPr>
                <w:color w:val="000000"/>
              </w:rPr>
            </w:pPr>
            <w:r>
              <w:rPr>
                <w:rStyle w:val="normaltextrun"/>
                <w:rFonts w:ascii="Calibri" w:hAnsi="Calibri" w:cs="Calibri"/>
                <w:color w:val="000000"/>
              </w:rPr>
              <w:t>√</w:t>
            </w:r>
            <w:r>
              <w:rPr>
                <w:rStyle w:val="eop"/>
                <w:rFonts w:ascii="Calibri" w:hAnsi="Calibri" w:cs="Calibri"/>
                <w:color w:val="000000"/>
              </w:rPr>
              <w:t> </w:t>
            </w:r>
          </w:p>
        </w:tc>
      </w:tr>
      <w:tr w:rsidR="00ED66F4" w14:paraId="5CED92E3" w14:textId="77777777" w:rsidTr="00ED66F4">
        <w:trPr>
          <w:trHeight w:val="300"/>
        </w:trPr>
        <w:tc>
          <w:tcPr>
            <w:tcW w:w="3075" w:type="dxa"/>
            <w:tcBorders>
              <w:top w:val="single" w:sz="6" w:space="0" w:color="000000"/>
              <w:left w:val="single" w:sz="6" w:space="0" w:color="000000"/>
              <w:bottom w:val="single" w:sz="6" w:space="0" w:color="000000"/>
              <w:right w:val="single" w:sz="6" w:space="0" w:color="000000"/>
            </w:tcBorders>
            <w:hideMark/>
          </w:tcPr>
          <w:p w14:paraId="21CD24EE" w14:textId="77777777" w:rsidR="00ED66F4" w:rsidRDefault="00ED66F4">
            <w:pPr>
              <w:pStyle w:val="paragraph"/>
              <w:spacing w:before="0" w:beforeAutospacing="0" w:after="0" w:afterAutospacing="0"/>
              <w:textAlignment w:val="baseline"/>
              <w:rPr>
                <w:color w:val="000000"/>
              </w:rPr>
            </w:pPr>
            <w:r>
              <w:rPr>
                <w:rStyle w:val="normaltextrun"/>
                <w:color w:val="000000"/>
              </w:rPr>
              <w:t>Vice President</w:t>
            </w:r>
            <w:r>
              <w:rPr>
                <w:rStyle w:val="eop"/>
                <w:color w:val="000000"/>
              </w:rPr>
              <w:t> </w:t>
            </w:r>
          </w:p>
        </w:tc>
        <w:tc>
          <w:tcPr>
            <w:tcW w:w="3090" w:type="dxa"/>
            <w:tcBorders>
              <w:top w:val="single" w:sz="6" w:space="0" w:color="000000"/>
              <w:left w:val="single" w:sz="6" w:space="0" w:color="000000"/>
              <w:bottom w:val="single" w:sz="6" w:space="0" w:color="000000"/>
              <w:right w:val="single" w:sz="6" w:space="0" w:color="000000"/>
            </w:tcBorders>
            <w:hideMark/>
          </w:tcPr>
          <w:p w14:paraId="560E72E9" w14:textId="42256446" w:rsidR="00ED66F4" w:rsidRDefault="00ED66F4">
            <w:pPr>
              <w:pStyle w:val="paragraph"/>
              <w:spacing w:before="0" w:beforeAutospacing="0" w:after="0" w:afterAutospacing="0"/>
              <w:textAlignment w:val="baseline"/>
              <w:rPr>
                <w:color w:val="000000"/>
              </w:rPr>
            </w:pPr>
            <w:r>
              <w:rPr>
                <w:rStyle w:val="eop"/>
                <w:color w:val="000000"/>
              </w:rPr>
              <w:t>D</w:t>
            </w:r>
            <w:r>
              <w:rPr>
                <w:rStyle w:val="eop"/>
              </w:rPr>
              <w:t>an South</w:t>
            </w:r>
            <w:r>
              <w:rPr>
                <w:rStyle w:val="eop"/>
                <w:color w:val="000000"/>
              </w:rPr>
              <w:t> </w:t>
            </w:r>
          </w:p>
        </w:tc>
        <w:tc>
          <w:tcPr>
            <w:tcW w:w="1305" w:type="dxa"/>
            <w:tcBorders>
              <w:top w:val="single" w:sz="6" w:space="0" w:color="000000"/>
              <w:left w:val="single" w:sz="6" w:space="0" w:color="000000"/>
              <w:bottom w:val="single" w:sz="6" w:space="0" w:color="000000"/>
              <w:right w:val="single" w:sz="6" w:space="0" w:color="000000"/>
            </w:tcBorders>
            <w:hideMark/>
          </w:tcPr>
          <w:p w14:paraId="035B342F" w14:textId="122C4AE7" w:rsidR="00ED66F4" w:rsidRDefault="00ED66F4">
            <w:pPr>
              <w:pStyle w:val="paragraph"/>
              <w:spacing w:before="0" w:beforeAutospacing="0" w:after="0" w:afterAutospacing="0"/>
              <w:textAlignment w:val="baseline"/>
              <w:rPr>
                <w:color w:val="000000"/>
              </w:rPr>
            </w:pPr>
            <w:r>
              <w:rPr>
                <w:rStyle w:val="normaltextrun"/>
                <w:rFonts w:ascii="Calibri" w:hAnsi="Calibri" w:cs="Calibri"/>
              </w:rPr>
              <w:t xml:space="preserve"> </w:t>
            </w:r>
          </w:p>
        </w:tc>
      </w:tr>
      <w:tr w:rsidR="00ED66F4" w14:paraId="018CEAB2" w14:textId="77777777" w:rsidTr="00ED66F4">
        <w:trPr>
          <w:trHeight w:val="300"/>
        </w:trPr>
        <w:tc>
          <w:tcPr>
            <w:tcW w:w="3075" w:type="dxa"/>
            <w:tcBorders>
              <w:top w:val="single" w:sz="6" w:space="0" w:color="000000"/>
              <w:left w:val="single" w:sz="6" w:space="0" w:color="000000"/>
              <w:bottom w:val="single" w:sz="6" w:space="0" w:color="000000"/>
              <w:right w:val="single" w:sz="6" w:space="0" w:color="000000"/>
            </w:tcBorders>
            <w:hideMark/>
          </w:tcPr>
          <w:p w14:paraId="212907ED" w14:textId="77777777" w:rsidR="00ED66F4" w:rsidRDefault="00ED66F4">
            <w:pPr>
              <w:pStyle w:val="paragraph"/>
              <w:spacing w:before="0" w:beforeAutospacing="0" w:after="0" w:afterAutospacing="0"/>
              <w:textAlignment w:val="baseline"/>
              <w:rPr>
                <w:color w:val="000000"/>
              </w:rPr>
            </w:pPr>
            <w:r>
              <w:rPr>
                <w:rStyle w:val="normaltextrun"/>
                <w:color w:val="000000"/>
              </w:rPr>
              <w:t>Secretary</w:t>
            </w:r>
            <w:r>
              <w:rPr>
                <w:rStyle w:val="eop"/>
                <w:color w:val="000000"/>
              </w:rPr>
              <w:t> </w:t>
            </w:r>
          </w:p>
        </w:tc>
        <w:tc>
          <w:tcPr>
            <w:tcW w:w="3090" w:type="dxa"/>
            <w:tcBorders>
              <w:top w:val="single" w:sz="6" w:space="0" w:color="000000"/>
              <w:left w:val="single" w:sz="6" w:space="0" w:color="000000"/>
              <w:bottom w:val="single" w:sz="6" w:space="0" w:color="000000"/>
              <w:right w:val="single" w:sz="6" w:space="0" w:color="000000"/>
            </w:tcBorders>
            <w:hideMark/>
          </w:tcPr>
          <w:p w14:paraId="3E21D36F" w14:textId="77777777" w:rsidR="00ED66F4" w:rsidRDefault="00ED66F4">
            <w:pPr>
              <w:pStyle w:val="paragraph"/>
              <w:spacing w:before="0" w:beforeAutospacing="0" w:after="0" w:afterAutospacing="0"/>
              <w:textAlignment w:val="baseline"/>
              <w:rPr>
                <w:color w:val="000000"/>
              </w:rPr>
            </w:pPr>
            <w:r>
              <w:rPr>
                <w:rStyle w:val="normaltextrun"/>
                <w:color w:val="000000"/>
              </w:rPr>
              <w:t>Becca Krach</w:t>
            </w:r>
            <w:r>
              <w:rPr>
                <w:rStyle w:val="eop"/>
                <w:color w:val="000000"/>
              </w:rPr>
              <w:t> </w:t>
            </w:r>
          </w:p>
        </w:tc>
        <w:tc>
          <w:tcPr>
            <w:tcW w:w="1305" w:type="dxa"/>
            <w:tcBorders>
              <w:top w:val="single" w:sz="6" w:space="0" w:color="000000"/>
              <w:left w:val="single" w:sz="6" w:space="0" w:color="000000"/>
              <w:bottom w:val="single" w:sz="6" w:space="0" w:color="000000"/>
              <w:right w:val="single" w:sz="6" w:space="0" w:color="000000"/>
            </w:tcBorders>
            <w:hideMark/>
          </w:tcPr>
          <w:p w14:paraId="32B915FA" w14:textId="2EEB592B" w:rsidR="00ED66F4" w:rsidRDefault="00ED66F4">
            <w:pPr>
              <w:pStyle w:val="paragraph"/>
              <w:spacing w:before="0" w:beforeAutospacing="0" w:after="0" w:afterAutospacing="0"/>
              <w:textAlignment w:val="baseline"/>
              <w:rPr>
                <w:color w:val="000000"/>
              </w:rPr>
            </w:pPr>
          </w:p>
        </w:tc>
      </w:tr>
      <w:tr w:rsidR="00ED66F4" w14:paraId="148B9781" w14:textId="77777777" w:rsidTr="00ED66F4">
        <w:trPr>
          <w:trHeight w:val="300"/>
        </w:trPr>
        <w:tc>
          <w:tcPr>
            <w:tcW w:w="3075" w:type="dxa"/>
            <w:tcBorders>
              <w:top w:val="single" w:sz="6" w:space="0" w:color="000000"/>
              <w:left w:val="single" w:sz="6" w:space="0" w:color="000000"/>
              <w:bottom w:val="single" w:sz="6" w:space="0" w:color="000000"/>
              <w:right w:val="single" w:sz="6" w:space="0" w:color="000000"/>
            </w:tcBorders>
            <w:hideMark/>
          </w:tcPr>
          <w:p w14:paraId="16145E19" w14:textId="77777777" w:rsidR="00ED66F4" w:rsidRDefault="00ED66F4">
            <w:pPr>
              <w:pStyle w:val="paragraph"/>
              <w:spacing w:before="0" w:beforeAutospacing="0" w:after="0" w:afterAutospacing="0"/>
              <w:textAlignment w:val="baseline"/>
              <w:rPr>
                <w:color w:val="000000"/>
              </w:rPr>
            </w:pPr>
            <w:r>
              <w:rPr>
                <w:rStyle w:val="normaltextrun"/>
                <w:color w:val="000000"/>
              </w:rPr>
              <w:t>Treasurer</w:t>
            </w:r>
            <w:r>
              <w:rPr>
                <w:rStyle w:val="eop"/>
                <w:color w:val="000000"/>
              </w:rPr>
              <w:t> </w:t>
            </w:r>
          </w:p>
        </w:tc>
        <w:tc>
          <w:tcPr>
            <w:tcW w:w="3090" w:type="dxa"/>
            <w:tcBorders>
              <w:top w:val="single" w:sz="6" w:space="0" w:color="000000"/>
              <w:left w:val="single" w:sz="6" w:space="0" w:color="000000"/>
              <w:bottom w:val="single" w:sz="6" w:space="0" w:color="000000"/>
              <w:right w:val="single" w:sz="6" w:space="0" w:color="000000"/>
            </w:tcBorders>
            <w:hideMark/>
          </w:tcPr>
          <w:p w14:paraId="266A97BD" w14:textId="77777777" w:rsidR="00ED66F4" w:rsidRDefault="00ED66F4">
            <w:pPr>
              <w:pStyle w:val="paragraph"/>
              <w:spacing w:before="0" w:beforeAutospacing="0" w:after="0" w:afterAutospacing="0"/>
              <w:textAlignment w:val="baseline"/>
              <w:rPr>
                <w:color w:val="000000"/>
              </w:rPr>
            </w:pPr>
            <w:r>
              <w:rPr>
                <w:rStyle w:val="normaltextrun"/>
                <w:color w:val="000000"/>
              </w:rPr>
              <w:t>Glenn Sidener</w:t>
            </w:r>
            <w:r>
              <w:rPr>
                <w:rStyle w:val="eop"/>
                <w:color w:val="000000"/>
              </w:rPr>
              <w:t> </w:t>
            </w:r>
          </w:p>
        </w:tc>
        <w:tc>
          <w:tcPr>
            <w:tcW w:w="1305" w:type="dxa"/>
            <w:tcBorders>
              <w:top w:val="single" w:sz="6" w:space="0" w:color="000000"/>
              <w:left w:val="single" w:sz="6" w:space="0" w:color="000000"/>
              <w:bottom w:val="single" w:sz="6" w:space="0" w:color="000000"/>
              <w:right w:val="single" w:sz="6" w:space="0" w:color="000000"/>
            </w:tcBorders>
            <w:hideMark/>
          </w:tcPr>
          <w:p w14:paraId="624BE48B" w14:textId="77777777" w:rsidR="00ED66F4" w:rsidRDefault="00ED66F4">
            <w:pPr>
              <w:pStyle w:val="paragraph"/>
              <w:spacing w:before="0" w:beforeAutospacing="0" w:after="0" w:afterAutospacing="0"/>
              <w:textAlignment w:val="baseline"/>
              <w:rPr>
                <w:color w:val="000000"/>
              </w:rPr>
            </w:pPr>
            <w:r>
              <w:rPr>
                <w:rStyle w:val="normaltextrun"/>
                <w:rFonts w:ascii="Calibri" w:hAnsi="Calibri" w:cs="Calibri"/>
                <w:color w:val="000000"/>
              </w:rPr>
              <w:t>√</w:t>
            </w:r>
            <w:r>
              <w:rPr>
                <w:rStyle w:val="eop"/>
                <w:rFonts w:ascii="Calibri" w:hAnsi="Calibri" w:cs="Calibri"/>
                <w:color w:val="000000"/>
              </w:rPr>
              <w:t> </w:t>
            </w:r>
          </w:p>
        </w:tc>
      </w:tr>
      <w:tr w:rsidR="00ED66F4" w14:paraId="1C41D28D" w14:textId="77777777" w:rsidTr="00ED66F4">
        <w:trPr>
          <w:trHeight w:val="300"/>
        </w:trPr>
        <w:tc>
          <w:tcPr>
            <w:tcW w:w="3075" w:type="dxa"/>
            <w:tcBorders>
              <w:top w:val="single" w:sz="6" w:space="0" w:color="000000"/>
              <w:left w:val="single" w:sz="6" w:space="0" w:color="000000"/>
              <w:bottom w:val="single" w:sz="6" w:space="0" w:color="000000"/>
              <w:right w:val="single" w:sz="6" w:space="0" w:color="000000"/>
            </w:tcBorders>
            <w:hideMark/>
          </w:tcPr>
          <w:p w14:paraId="4A3FFA57" w14:textId="77777777" w:rsidR="00ED66F4" w:rsidRDefault="00ED66F4">
            <w:pPr>
              <w:pStyle w:val="paragraph"/>
              <w:spacing w:before="0" w:beforeAutospacing="0" w:after="0" w:afterAutospacing="0"/>
              <w:textAlignment w:val="baseline"/>
              <w:rPr>
                <w:color w:val="000000"/>
              </w:rPr>
            </w:pPr>
            <w:r>
              <w:rPr>
                <w:rStyle w:val="normaltextrun"/>
                <w:color w:val="000000"/>
              </w:rPr>
              <w:t>Director 1</w:t>
            </w:r>
            <w:r>
              <w:rPr>
                <w:rStyle w:val="eop"/>
                <w:color w:val="000000"/>
              </w:rPr>
              <w:t> </w:t>
            </w:r>
          </w:p>
        </w:tc>
        <w:tc>
          <w:tcPr>
            <w:tcW w:w="3090" w:type="dxa"/>
            <w:tcBorders>
              <w:top w:val="single" w:sz="6" w:space="0" w:color="000000"/>
              <w:left w:val="single" w:sz="6" w:space="0" w:color="000000"/>
              <w:bottom w:val="single" w:sz="6" w:space="0" w:color="000000"/>
              <w:right w:val="single" w:sz="6" w:space="0" w:color="000000"/>
            </w:tcBorders>
            <w:hideMark/>
          </w:tcPr>
          <w:p w14:paraId="1373CA94" w14:textId="77777777" w:rsidR="00ED66F4" w:rsidRDefault="00ED66F4">
            <w:pPr>
              <w:pStyle w:val="paragraph"/>
              <w:spacing w:before="0" w:beforeAutospacing="0" w:after="0" w:afterAutospacing="0"/>
              <w:textAlignment w:val="baseline"/>
              <w:rPr>
                <w:color w:val="000000"/>
              </w:rPr>
            </w:pPr>
            <w:r>
              <w:rPr>
                <w:rStyle w:val="normaltextrun"/>
                <w:color w:val="000000"/>
              </w:rPr>
              <w:t>Dave Schmitt</w:t>
            </w:r>
            <w:r>
              <w:rPr>
                <w:rStyle w:val="eop"/>
                <w:color w:val="000000"/>
              </w:rPr>
              <w:t> </w:t>
            </w:r>
          </w:p>
        </w:tc>
        <w:tc>
          <w:tcPr>
            <w:tcW w:w="1305" w:type="dxa"/>
            <w:tcBorders>
              <w:top w:val="single" w:sz="6" w:space="0" w:color="000000"/>
              <w:left w:val="single" w:sz="6" w:space="0" w:color="000000"/>
              <w:bottom w:val="single" w:sz="6" w:space="0" w:color="000000"/>
              <w:right w:val="single" w:sz="6" w:space="0" w:color="000000"/>
            </w:tcBorders>
            <w:hideMark/>
          </w:tcPr>
          <w:p w14:paraId="5C2F439D" w14:textId="77777777" w:rsidR="00ED66F4" w:rsidRDefault="00ED66F4">
            <w:pPr>
              <w:pStyle w:val="paragraph"/>
              <w:spacing w:before="0" w:beforeAutospacing="0" w:after="0" w:afterAutospacing="0"/>
              <w:textAlignment w:val="baseline"/>
              <w:rPr>
                <w:color w:val="000000"/>
              </w:rPr>
            </w:pPr>
            <w:r>
              <w:rPr>
                <w:rStyle w:val="normaltextrun"/>
                <w:rFonts w:ascii="Calibri" w:hAnsi="Calibri" w:cs="Calibri"/>
                <w:color w:val="000000"/>
              </w:rPr>
              <w:t>√</w:t>
            </w:r>
            <w:r>
              <w:rPr>
                <w:rStyle w:val="eop"/>
                <w:rFonts w:ascii="Calibri" w:hAnsi="Calibri" w:cs="Calibri"/>
                <w:color w:val="000000"/>
              </w:rPr>
              <w:t> </w:t>
            </w:r>
          </w:p>
        </w:tc>
      </w:tr>
      <w:tr w:rsidR="00ED66F4" w14:paraId="46A20BEF" w14:textId="77777777" w:rsidTr="00ED66F4">
        <w:trPr>
          <w:trHeight w:val="300"/>
        </w:trPr>
        <w:tc>
          <w:tcPr>
            <w:tcW w:w="3075" w:type="dxa"/>
            <w:tcBorders>
              <w:top w:val="single" w:sz="6" w:space="0" w:color="000000"/>
              <w:left w:val="single" w:sz="6" w:space="0" w:color="000000"/>
              <w:bottom w:val="single" w:sz="6" w:space="0" w:color="000000"/>
              <w:right w:val="single" w:sz="6" w:space="0" w:color="000000"/>
            </w:tcBorders>
            <w:hideMark/>
          </w:tcPr>
          <w:p w14:paraId="24373002" w14:textId="77777777" w:rsidR="00ED66F4" w:rsidRDefault="00ED66F4" w:rsidP="00ED66F4">
            <w:pPr>
              <w:pStyle w:val="paragraph"/>
              <w:spacing w:before="0" w:beforeAutospacing="0" w:after="0" w:afterAutospacing="0"/>
              <w:textAlignment w:val="baseline"/>
              <w:rPr>
                <w:color w:val="000000"/>
              </w:rPr>
            </w:pPr>
            <w:r>
              <w:rPr>
                <w:rStyle w:val="normaltextrun"/>
                <w:color w:val="000000"/>
              </w:rPr>
              <w:t>Director 2</w:t>
            </w:r>
            <w:r>
              <w:rPr>
                <w:rStyle w:val="eop"/>
                <w:color w:val="000000"/>
              </w:rPr>
              <w:t> </w:t>
            </w:r>
          </w:p>
        </w:tc>
        <w:tc>
          <w:tcPr>
            <w:tcW w:w="3090" w:type="dxa"/>
            <w:tcBorders>
              <w:top w:val="single" w:sz="6" w:space="0" w:color="000000"/>
              <w:left w:val="single" w:sz="6" w:space="0" w:color="000000"/>
              <w:bottom w:val="single" w:sz="6" w:space="0" w:color="000000"/>
              <w:right w:val="single" w:sz="6" w:space="0" w:color="000000"/>
            </w:tcBorders>
            <w:hideMark/>
          </w:tcPr>
          <w:p w14:paraId="74398CD2" w14:textId="77777777" w:rsidR="00ED66F4" w:rsidRDefault="00ED66F4" w:rsidP="00ED66F4">
            <w:pPr>
              <w:pStyle w:val="paragraph"/>
              <w:spacing w:before="0" w:beforeAutospacing="0" w:after="0" w:afterAutospacing="0"/>
              <w:textAlignment w:val="baseline"/>
              <w:rPr>
                <w:color w:val="000000"/>
              </w:rPr>
            </w:pPr>
            <w:r>
              <w:rPr>
                <w:rStyle w:val="normaltextrun"/>
                <w:color w:val="000000"/>
              </w:rPr>
              <w:t>Vicki Kinney</w:t>
            </w:r>
            <w:r>
              <w:rPr>
                <w:rStyle w:val="eop"/>
                <w:color w:val="000000"/>
              </w:rPr>
              <w:t> </w:t>
            </w:r>
          </w:p>
        </w:tc>
        <w:tc>
          <w:tcPr>
            <w:tcW w:w="1305" w:type="dxa"/>
            <w:tcBorders>
              <w:top w:val="single" w:sz="6" w:space="0" w:color="000000"/>
              <w:left w:val="single" w:sz="6" w:space="0" w:color="000000"/>
              <w:bottom w:val="single" w:sz="6" w:space="0" w:color="000000"/>
              <w:right w:val="single" w:sz="6" w:space="0" w:color="000000"/>
            </w:tcBorders>
            <w:hideMark/>
          </w:tcPr>
          <w:p w14:paraId="5EDC5B29" w14:textId="145B290E" w:rsidR="00ED66F4" w:rsidRDefault="00ED66F4" w:rsidP="00ED66F4">
            <w:pPr>
              <w:pStyle w:val="paragraph"/>
              <w:spacing w:before="0" w:beforeAutospacing="0" w:after="0" w:afterAutospacing="0"/>
              <w:textAlignment w:val="baseline"/>
              <w:rPr>
                <w:color w:val="000000"/>
              </w:rPr>
            </w:pPr>
            <w:r>
              <w:rPr>
                <w:rStyle w:val="normaltextrun"/>
                <w:rFonts w:ascii="Calibri" w:hAnsi="Calibri" w:cs="Calibri"/>
                <w:color w:val="000000"/>
              </w:rPr>
              <w:t>√</w:t>
            </w:r>
            <w:r>
              <w:rPr>
                <w:rStyle w:val="eop"/>
                <w:rFonts w:ascii="Calibri" w:hAnsi="Calibri" w:cs="Calibri"/>
                <w:color w:val="000000"/>
              </w:rPr>
              <w:t> </w:t>
            </w:r>
          </w:p>
        </w:tc>
      </w:tr>
      <w:tr w:rsidR="00ED66F4" w14:paraId="1493F854" w14:textId="77777777" w:rsidTr="00ED66F4">
        <w:trPr>
          <w:trHeight w:val="300"/>
        </w:trPr>
        <w:tc>
          <w:tcPr>
            <w:tcW w:w="3075" w:type="dxa"/>
            <w:tcBorders>
              <w:top w:val="single" w:sz="6" w:space="0" w:color="000000"/>
              <w:left w:val="single" w:sz="6" w:space="0" w:color="000000"/>
              <w:bottom w:val="single" w:sz="6" w:space="0" w:color="000000"/>
              <w:right w:val="single" w:sz="6" w:space="0" w:color="000000"/>
            </w:tcBorders>
            <w:hideMark/>
          </w:tcPr>
          <w:p w14:paraId="51B0BA12" w14:textId="15B42AAB" w:rsidR="00ED66F4" w:rsidRDefault="00ED66F4" w:rsidP="00ED66F4">
            <w:pPr>
              <w:pStyle w:val="paragraph"/>
              <w:spacing w:before="0" w:beforeAutospacing="0" w:after="0" w:afterAutospacing="0"/>
              <w:textAlignment w:val="baseline"/>
              <w:rPr>
                <w:color w:val="000000"/>
              </w:rPr>
            </w:pPr>
            <w:r>
              <w:rPr>
                <w:rStyle w:val="normaltextrun"/>
                <w:color w:val="000000"/>
              </w:rPr>
              <w:t>HSDV Historian (Ex Officio)</w:t>
            </w:r>
            <w:r>
              <w:rPr>
                <w:rStyle w:val="eop"/>
                <w:color w:val="000000"/>
              </w:rPr>
              <w:t> </w:t>
            </w:r>
          </w:p>
        </w:tc>
        <w:tc>
          <w:tcPr>
            <w:tcW w:w="3090" w:type="dxa"/>
            <w:tcBorders>
              <w:top w:val="single" w:sz="6" w:space="0" w:color="000000"/>
              <w:left w:val="single" w:sz="6" w:space="0" w:color="000000"/>
              <w:bottom w:val="single" w:sz="6" w:space="0" w:color="000000"/>
              <w:right w:val="single" w:sz="6" w:space="0" w:color="000000"/>
            </w:tcBorders>
            <w:hideMark/>
          </w:tcPr>
          <w:p w14:paraId="03DF341C" w14:textId="0B12892E" w:rsidR="00ED66F4" w:rsidRDefault="00ED66F4" w:rsidP="00ED66F4">
            <w:pPr>
              <w:pStyle w:val="paragraph"/>
              <w:spacing w:before="0" w:beforeAutospacing="0" w:after="0" w:afterAutospacing="0"/>
              <w:textAlignment w:val="baseline"/>
              <w:rPr>
                <w:color w:val="000000"/>
              </w:rPr>
            </w:pPr>
            <w:r>
              <w:rPr>
                <w:rStyle w:val="normaltextrun"/>
                <w:color w:val="000000"/>
              </w:rPr>
              <w:t>Laura Tennant</w:t>
            </w:r>
            <w:r>
              <w:rPr>
                <w:rStyle w:val="eop"/>
                <w:color w:val="000000"/>
              </w:rPr>
              <w:t> </w:t>
            </w:r>
          </w:p>
        </w:tc>
        <w:tc>
          <w:tcPr>
            <w:tcW w:w="1305" w:type="dxa"/>
            <w:tcBorders>
              <w:top w:val="single" w:sz="6" w:space="0" w:color="000000"/>
              <w:left w:val="single" w:sz="6" w:space="0" w:color="000000"/>
              <w:bottom w:val="single" w:sz="6" w:space="0" w:color="000000"/>
              <w:right w:val="single" w:sz="6" w:space="0" w:color="000000"/>
            </w:tcBorders>
            <w:hideMark/>
          </w:tcPr>
          <w:p w14:paraId="24DEDB68" w14:textId="73C21198" w:rsidR="00ED66F4" w:rsidRDefault="00ED66F4" w:rsidP="00ED66F4">
            <w:pPr>
              <w:pStyle w:val="paragraph"/>
              <w:spacing w:before="0" w:beforeAutospacing="0" w:after="0" w:afterAutospacing="0"/>
              <w:textAlignment w:val="baseline"/>
              <w:rPr>
                <w:color w:val="000000"/>
              </w:rPr>
            </w:pPr>
            <w:r>
              <w:rPr>
                <w:rStyle w:val="normaltextrun"/>
                <w:rFonts w:ascii="Calibri" w:hAnsi="Calibri" w:cs="Calibri"/>
                <w:color w:val="000000"/>
              </w:rPr>
              <w:t>√</w:t>
            </w:r>
            <w:r>
              <w:rPr>
                <w:rStyle w:val="eop"/>
                <w:rFonts w:ascii="Calibri" w:hAnsi="Calibri" w:cs="Calibri"/>
                <w:color w:val="000000"/>
              </w:rPr>
              <w:t> </w:t>
            </w:r>
          </w:p>
        </w:tc>
      </w:tr>
      <w:tr w:rsidR="00ED66F4" w14:paraId="57327C82" w14:textId="77777777" w:rsidTr="0084009D">
        <w:trPr>
          <w:trHeight w:val="300"/>
        </w:trPr>
        <w:tc>
          <w:tcPr>
            <w:tcW w:w="3075" w:type="dxa"/>
            <w:tcBorders>
              <w:top w:val="nil"/>
              <w:left w:val="single" w:sz="6" w:space="0" w:color="000000"/>
              <w:bottom w:val="single" w:sz="6" w:space="0" w:color="000000"/>
              <w:right w:val="single" w:sz="6" w:space="0" w:color="000000"/>
            </w:tcBorders>
            <w:hideMark/>
          </w:tcPr>
          <w:p w14:paraId="0BAA764D" w14:textId="1F61C742" w:rsidR="00ED66F4" w:rsidRDefault="00ED66F4" w:rsidP="00ED66F4">
            <w:pPr>
              <w:pStyle w:val="paragraph"/>
              <w:spacing w:before="0" w:beforeAutospacing="0" w:after="0" w:afterAutospacing="0"/>
              <w:textAlignment w:val="baseline"/>
              <w:rPr>
                <w:color w:val="000000"/>
              </w:rPr>
            </w:pPr>
            <w:r>
              <w:rPr>
                <w:rStyle w:val="normaltextrun"/>
                <w:color w:val="000000"/>
              </w:rPr>
              <w:t>Guest</w:t>
            </w:r>
            <w:r>
              <w:rPr>
                <w:rStyle w:val="eop"/>
                <w:color w:val="000000"/>
              </w:rPr>
              <w:t> </w:t>
            </w:r>
          </w:p>
        </w:tc>
        <w:tc>
          <w:tcPr>
            <w:tcW w:w="3090" w:type="dxa"/>
            <w:tcBorders>
              <w:top w:val="nil"/>
              <w:left w:val="single" w:sz="6" w:space="0" w:color="000000"/>
              <w:bottom w:val="single" w:sz="6" w:space="0" w:color="000000"/>
              <w:right w:val="single" w:sz="6" w:space="0" w:color="000000"/>
            </w:tcBorders>
            <w:hideMark/>
          </w:tcPr>
          <w:p w14:paraId="25891BE6" w14:textId="17CC699F" w:rsidR="00ED66F4" w:rsidRDefault="00ED66F4" w:rsidP="00ED66F4">
            <w:pPr>
              <w:pStyle w:val="paragraph"/>
              <w:spacing w:before="0" w:beforeAutospacing="0" w:after="0" w:afterAutospacing="0"/>
              <w:textAlignment w:val="baseline"/>
              <w:rPr>
                <w:color w:val="000000"/>
              </w:rPr>
            </w:pPr>
            <w:r>
              <w:rPr>
                <w:rStyle w:val="normaltextrun"/>
              </w:rPr>
              <w:t>Stony Tennant</w:t>
            </w:r>
          </w:p>
        </w:tc>
        <w:tc>
          <w:tcPr>
            <w:tcW w:w="1305" w:type="dxa"/>
            <w:tcBorders>
              <w:top w:val="nil"/>
              <w:left w:val="single" w:sz="6" w:space="0" w:color="000000"/>
              <w:bottom w:val="single" w:sz="6" w:space="0" w:color="000000"/>
              <w:right w:val="single" w:sz="6" w:space="0" w:color="000000"/>
            </w:tcBorders>
            <w:hideMark/>
          </w:tcPr>
          <w:p w14:paraId="18001BAD" w14:textId="4DDE1A85" w:rsidR="00ED66F4" w:rsidRDefault="00ED66F4" w:rsidP="00ED66F4">
            <w:pPr>
              <w:pStyle w:val="paragraph"/>
              <w:spacing w:before="0" w:beforeAutospacing="0" w:after="0" w:afterAutospacing="0"/>
              <w:textAlignment w:val="baseline"/>
              <w:rPr>
                <w:color w:val="000000"/>
              </w:rPr>
            </w:pPr>
            <w:r>
              <w:rPr>
                <w:rStyle w:val="normaltextrun"/>
                <w:rFonts w:ascii="Calibri" w:hAnsi="Calibri" w:cs="Calibri"/>
                <w:color w:val="000000"/>
              </w:rPr>
              <w:t>√</w:t>
            </w:r>
            <w:r>
              <w:rPr>
                <w:rStyle w:val="eop"/>
                <w:rFonts w:ascii="Calibri" w:hAnsi="Calibri" w:cs="Calibri"/>
                <w:color w:val="000000"/>
              </w:rPr>
              <w:t> </w:t>
            </w:r>
          </w:p>
        </w:tc>
      </w:tr>
      <w:tr w:rsidR="00ED66F4" w14:paraId="05BFA768" w14:textId="77777777" w:rsidTr="00720750">
        <w:trPr>
          <w:trHeight w:val="300"/>
        </w:trPr>
        <w:tc>
          <w:tcPr>
            <w:tcW w:w="3075" w:type="dxa"/>
            <w:tcBorders>
              <w:top w:val="nil"/>
              <w:left w:val="single" w:sz="6" w:space="0" w:color="000000"/>
              <w:bottom w:val="single" w:sz="6" w:space="0" w:color="000000"/>
              <w:right w:val="single" w:sz="6" w:space="0" w:color="000000"/>
            </w:tcBorders>
          </w:tcPr>
          <w:p w14:paraId="46DF7E10" w14:textId="2E07FDCD" w:rsidR="00ED66F4" w:rsidRDefault="00ED66F4" w:rsidP="00ED66F4">
            <w:pPr>
              <w:pStyle w:val="paragraph"/>
              <w:spacing w:before="0" w:beforeAutospacing="0" w:after="0" w:afterAutospacing="0"/>
              <w:textAlignment w:val="baseline"/>
              <w:rPr>
                <w:color w:val="000000"/>
              </w:rPr>
            </w:pPr>
          </w:p>
        </w:tc>
        <w:tc>
          <w:tcPr>
            <w:tcW w:w="3090" w:type="dxa"/>
            <w:tcBorders>
              <w:top w:val="nil"/>
              <w:left w:val="single" w:sz="6" w:space="0" w:color="000000"/>
              <w:bottom w:val="single" w:sz="6" w:space="0" w:color="000000"/>
              <w:right w:val="single" w:sz="6" w:space="0" w:color="000000"/>
            </w:tcBorders>
          </w:tcPr>
          <w:p w14:paraId="06F408CD" w14:textId="11FCE5C9" w:rsidR="00ED66F4" w:rsidRDefault="00ED66F4" w:rsidP="00ED66F4">
            <w:pPr>
              <w:pStyle w:val="paragraph"/>
              <w:spacing w:before="0" w:beforeAutospacing="0" w:after="0" w:afterAutospacing="0"/>
              <w:textAlignment w:val="baseline"/>
              <w:rPr>
                <w:color w:val="000000"/>
              </w:rPr>
            </w:pPr>
          </w:p>
        </w:tc>
        <w:tc>
          <w:tcPr>
            <w:tcW w:w="1305" w:type="dxa"/>
            <w:tcBorders>
              <w:top w:val="nil"/>
              <w:left w:val="single" w:sz="6" w:space="0" w:color="000000"/>
              <w:bottom w:val="single" w:sz="6" w:space="0" w:color="000000"/>
              <w:right w:val="single" w:sz="6" w:space="0" w:color="000000"/>
            </w:tcBorders>
          </w:tcPr>
          <w:p w14:paraId="5B0263E8" w14:textId="38438973" w:rsidR="00ED66F4" w:rsidRDefault="00ED66F4" w:rsidP="00ED66F4">
            <w:pPr>
              <w:pStyle w:val="paragraph"/>
              <w:spacing w:before="0" w:beforeAutospacing="0" w:after="0" w:afterAutospacing="0"/>
              <w:textAlignment w:val="baseline"/>
              <w:rPr>
                <w:color w:val="000000"/>
              </w:rPr>
            </w:pPr>
          </w:p>
        </w:tc>
      </w:tr>
    </w:tbl>
    <w:p w14:paraId="7C2E9BB5" w14:textId="2485F861" w:rsidR="00105B29" w:rsidRDefault="00105B29"/>
    <w:p w14:paraId="1B06E716" w14:textId="77777777" w:rsidR="00590164" w:rsidRDefault="00590164"/>
    <w:p w14:paraId="798B3429" w14:textId="77777777" w:rsidR="00C548C2" w:rsidRDefault="00C548C2"/>
    <w:p w14:paraId="2DFF080E" w14:textId="5D860C63" w:rsidR="00515D7B" w:rsidRDefault="00515D7B">
      <w:r>
        <w:t>Approval of Agenda skipped due to lack of Agenda availability</w:t>
      </w:r>
      <w:r w:rsidR="00ED66F4">
        <w:t>.</w:t>
      </w:r>
      <w:r>
        <w:t xml:space="preserve"> </w:t>
      </w:r>
      <w:r w:rsidRPr="00ED66F4">
        <w:t>(</w:t>
      </w:r>
      <w:r w:rsidR="00A4551E" w:rsidRPr="00ED66F4">
        <w:t>John</w:t>
      </w:r>
      <w:r w:rsidR="00590164" w:rsidRPr="00ED66F4">
        <w:t xml:space="preserve"> Crowley</w:t>
      </w:r>
      <w:r w:rsidR="00A4551E" w:rsidRPr="00ED66F4">
        <w:t xml:space="preserve"> brought </w:t>
      </w:r>
      <w:r w:rsidR="007367DC" w:rsidRPr="00ED66F4">
        <w:t>copies</w:t>
      </w:r>
      <w:r w:rsidR="00A4551E" w:rsidRPr="00ED66F4">
        <w:t xml:space="preserve"> </w:t>
      </w:r>
      <w:r w:rsidR="00590164" w:rsidRPr="00ED66F4">
        <w:t>early</w:t>
      </w:r>
      <w:r w:rsidR="00A4551E" w:rsidRPr="00ED66F4">
        <w:t xml:space="preserve"> in the meeting.</w:t>
      </w:r>
      <w:r w:rsidRPr="00ED66F4">
        <w:t>)</w:t>
      </w:r>
    </w:p>
    <w:p w14:paraId="2BE4DCA6" w14:textId="77777777" w:rsidR="00A86D5B" w:rsidRDefault="00A86D5B"/>
    <w:p w14:paraId="05F1A4CD" w14:textId="2ADBC726" w:rsidR="00515D7B" w:rsidRDefault="00A4551E">
      <w:r w:rsidRPr="00ED66F4">
        <w:t>Copies of the previous minutes were not available so a</w:t>
      </w:r>
      <w:r w:rsidR="00515D7B">
        <w:t>pproval of July 9</w:t>
      </w:r>
      <w:r w:rsidR="00515D7B" w:rsidRPr="00515D7B">
        <w:rPr>
          <w:vertAlign w:val="superscript"/>
        </w:rPr>
        <w:t>th</w:t>
      </w:r>
      <w:r w:rsidR="00515D7B">
        <w:t xml:space="preserve"> Board Meeting minutes </w:t>
      </w:r>
      <w:r>
        <w:t xml:space="preserve">was </w:t>
      </w:r>
      <w:r w:rsidR="00515D7B">
        <w:t>also skipped</w:t>
      </w:r>
      <w:r w:rsidR="00ED66F4">
        <w:t>.</w:t>
      </w:r>
    </w:p>
    <w:p w14:paraId="224BED71" w14:textId="77777777" w:rsidR="00A86D5B" w:rsidRDefault="00A86D5B"/>
    <w:p w14:paraId="55E0DEE4" w14:textId="27BE4778" w:rsidR="00515D7B" w:rsidRDefault="00515D7B" w:rsidP="00A86D5B">
      <w:pPr>
        <w:ind w:left="270" w:hanging="270"/>
      </w:pPr>
      <w:r w:rsidRPr="00C548C2">
        <w:rPr>
          <w:b/>
          <w:bCs/>
          <w:u w:val="single"/>
        </w:rPr>
        <w:t>Treasurer’s Report:</w:t>
      </w:r>
      <w:r>
        <w:t xml:space="preserve"> </w:t>
      </w:r>
      <w:r w:rsidR="00FE0E8C">
        <w:t xml:space="preserve">(See Attachment 1) </w:t>
      </w:r>
      <w:r w:rsidR="007367DC" w:rsidRPr="00ED66F4">
        <w:t xml:space="preserve">Because Glenn </w:t>
      </w:r>
      <w:r w:rsidR="00590164" w:rsidRPr="00ED66F4">
        <w:t xml:space="preserve">is responsible for </w:t>
      </w:r>
      <w:r w:rsidR="007367DC" w:rsidRPr="00ED66F4">
        <w:t>both, the Bingo report was moved to be under the Treasurer’s report.</w:t>
      </w:r>
      <w:r w:rsidR="007367DC">
        <w:t xml:space="preserve"> </w:t>
      </w:r>
      <w:r>
        <w:t xml:space="preserve">Bingo Report showed $2,780 in profits for July, with $279.70 spent on bingo paper and supplies. Large donations received for the Lisa Smith </w:t>
      </w:r>
      <w:r w:rsidRPr="00ED66F4">
        <w:t xml:space="preserve">Memoriam </w:t>
      </w:r>
      <w:r w:rsidR="00161A7E" w:rsidRPr="00ED66F4">
        <w:t>totaling</w:t>
      </w:r>
      <w:r>
        <w:t xml:space="preserve"> $4,825.80. Membership renewals total $1,040 for July. </w:t>
      </w:r>
      <w:proofErr w:type="gramStart"/>
      <w:r>
        <w:t>Explanation of expenses given, including a negative expense under Misc Expenses.</w:t>
      </w:r>
      <w:proofErr w:type="gramEnd"/>
      <w:r>
        <w:t xml:space="preserve"> Request was made to purchase a new register for </w:t>
      </w:r>
      <w:r>
        <w:lastRenderedPageBreak/>
        <w:t xml:space="preserve">Bingo, with photo and description of desired register passed around to board. </w:t>
      </w:r>
      <w:proofErr w:type="gramStart"/>
      <w:r>
        <w:t>Motion to allow purchase of register made by Glenn, seconded by David.</w:t>
      </w:r>
      <w:proofErr w:type="gramEnd"/>
      <w:r>
        <w:t xml:space="preserve"> </w:t>
      </w:r>
      <w:r w:rsidR="007367DC" w:rsidRPr="00ED66F4">
        <w:t>Motion approved.</w:t>
      </w:r>
    </w:p>
    <w:p w14:paraId="2ED3BEAD" w14:textId="59BDD90C" w:rsidR="00A86D5B" w:rsidRDefault="00A86D5B" w:rsidP="00A86D5B">
      <w:pPr>
        <w:ind w:left="360" w:hanging="90"/>
      </w:pPr>
      <w:r w:rsidRPr="00B14751">
        <w:t>Motion to Approve Treasurer’s Report made by Vicki, seconded by David.</w:t>
      </w:r>
      <w:r w:rsidR="007367DC" w:rsidRPr="00B14751">
        <w:t xml:space="preserve"> Motion approved.</w:t>
      </w:r>
    </w:p>
    <w:p w14:paraId="0C46B144" w14:textId="77777777" w:rsidR="00A86D5B" w:rsidRDefault="00A86D5B"/>
    <w:p w14:paraId="0F0B3CF2" w14:textId="77777777" w:rsidR="00A86D5B" w:rsidRDefault="00A86D5B">
      <w:r w:rsidRPr="00C548C2">
        <w:rPr>
          <w:b/>
          <w:bCs/>
          <w:u w:val="single"/>
        </w:rPr>
        <w:t>President’s Comments:</w:t>
      </w:r>
      <w:r>
        <w:t xml:space="preserve"> With so much to do, not much to say.</w:t>
      </w:r>
    </w:p>
    <w:p w14:paraId="3D2DCF14" w14:textId="77777777" w:rsidR="00A86D5B" w:rsidRDefault="00A86D5B"/>
    <w:p w14:paraId="216E10D4" w14:textId="49B68532" w:rsidR="008A18C7" w:rsidRDefault="00255167" w:rsidP="00A86D5B">
      <w:pPr>
        <w:ind w:left="270" w:hanging="270"/>
      </w:pPr>
      <w:r w:rsidRPr="00C548C2">
        <w:rPr>
          <w:b/>
          <w:bCs/>
          <w:u w:val="single"/>
        </w:rPr>
        <w:t>Board member comments:</w:t>
      </w:r>
      <w:r>
        <w:t xml:space="preserve"> Dav</w:t>
      </w:r>
      <w:r w:rsidR="00A86D5B">
        <w:t xml:space="preserve">id </w:t>
      </w:r>
      <w:r>
        <w:t>asked Laura for Museum Keys.</w:t>
      </w:r>
      <w:r w:rsidR="00A86D5B">
        <w:t xml:space="preserve"> </w:t>
      </w:r>
      <w:r>
        <w:t>Laura will get keys to all who request one.</w:t>
      </w:r>
      <w:r w:rsidR="00A86D5B">
        <w:t xml:space="preserve"> David brought up the showing of the Fire Truck during DVD, and the n</w:t>
      </w:r>
      <w:r>
        <w:t xml:space="preserve">eed to keep kids and visitors off of the truck for pictures. </w:t>
      </w:r>
      <w:r w:rsidR="00A86D5B">
        <w:t>The truck is t</w:t>
      </w:r>
      <w:r>
        <w:t>oo old</w:t>
      </w:r>
      <w:r w:rsidR="00A86D5B">
        <w:t xml:space="preserve"> for any person, young or old, to be climbing on it</w:t>
      </w:r>
      <w:r>
        <w:t xml:space="preserve">. </w:t>
      </w:r>
      <w:r w:rsidR="00A86D5B">
        <w:t xml:space="preserve">It was requested that we make a </w:t>
      </w:r>
      <w:r>
        <w:t xml:space="preserve">sign to keep everyone off. </w:t>
      </w:r>
      <w:r w:rsidR="00A86D5B">
        <w:t xml:space="preserve">The </w:t>
      </w:r>
      <w:r>
        <w:t>Bell</w:t>
      </w:r>
      <w:r w:rsidR="00A86D5B">
        <w:t xml:space="preserve"> at the firehouse</w:t>
      </w:r>
      <w:r>
        <w:t xml:space="preserve"> is small and the rope breaks easy, so </w:t>
      </w:r>
      <w:r w:rsidR="00A86D5B">
        <w:t xml:space="preserve">it is to be rung </w:t>
      </w:r>
      <w:r>
        <w:t xml:space="preserve">only </w:t>
      </w:r>
      <w:r w:rsidR="00A86D5B">
        <w:t>when</w:t>
      </w:r>
      <w:r>
        <w:t xml:space="preserve"> supervised by </w:t>
      </w:r>
      <w:r w:rsidR="00A86D5B">
        <w:t>a docent familiar with the rope</w:t>
      </w:r>
      <w:r>
        <w:t xml:space="preserve">. </w:t>
      </w:r>
      <w:r w:rsidR="00A86D5B">
        <w:t xml:space="preserve">Discussion exposed that the rope is in direct sunlight (UV exposure) and that </w:t>
      </w:r>
      <w:r>
        <w:t>Dave</w:t>
      </w:r>
      <w:r w:rsidR="00A86D5B">
        <w:t xml:space="preserve"> should </w:t>
      </w:r>
      <w:r>
        <w:t>get UV repellant rope so the rope will last longer</w:t>
      </w:r>
      <w:r w:rsidR="00A86D5B">
        <w:t>, and submit expense report for item to Glenn.</w:t>
      </w:r>
    </w:p>
    <w:p w14:paraId="16885156" w14:textId="77777777" w:rsidR="008A18C7" w:rsidRDefault="008A18C7"/>
    <w:p w14:paraId="06A50C30" w14:textId="77777777" w:rsidR="008A18C7" w:rsidRPr="00C548C2" w:rsidRDefault="00255167">
      <w:pPr>
        <w:rPr>
          <w:b/>
          <w:bCs/>
          <w:u w:val="single"/>
        </w:rPr>
      </w:pPr>
      <w:r w:rsidRPr="00C548C2">
        <w:rPr>
          <w:b/>
          <w:bCs/>
          <w:u w:val="single"/>
        </w:rPr>
        <w:t>Old Business:</w:t>
      </w:r>
    </w:p>
    <w:p w14:paraId="04D14CE8" w14:textId="4F6C0A41" w:rsidR="008A18C7" w:rsidRDefault="00255167">
      <w:r>
        <w:t>1) A</w:t>
      </w:r>
      <w:r w:rsidR="00FE0E8C">
        <w:t>ction</w:t>
      </w:r>
      <w:r>
        <w:t xml:space="preserve"> Item List addressed as needed </w:t>
      </w:r>
      <w:r w:rsidR="00FE0E8C">
        <w:t>(See Attachment 2)</w:t>
      </w:r>
    </w:p>
    <w:p w14:paraId="6C800DFC" w14:textId="77777777" w:rsidR="008A18C7" w:rsidRDefault="008A18C7"/>
    <w:p w14:paraId="07A5751C" w14:textId="2FD0C068" w:rsidR="008A18C7" w:rsidRDefault="00255167" w:rsidP="00A86D5B">
      <w:pPr>
        <w:tabs>
          <w:tab w:val="left" w:pos="270"/>
        </w:tabs>
        <w:ind w:left="270" w:hanging="270"/>
      </w:pPr>
      <w:r>
        <w:t xml:space="preserve">2) Depot Committee: Email rec’d </w:t>
      </w:r>
      <w:r w:rsidRPr="00ED66F4">
        <w:t xml:space="preserve">from </w:t>
      </w:r>
      <w:r w:rsidR="007367DC" w:rsidRPr="00ED66F4">
        <w:t xml:space="preserve">Lyon Count Comptroller </w:t>
      </w:r>
      <w:r w:rsidRPr="00ED66F4">
        <w:t>Josh Fo</w:t>
      </w:r>
      <w:r w:rsidR="00161A7E" w:rsidRPr="00ED66F4">
        <w:t xml:space="preserve">li </w:t>
      </w:r>
      <w:r w:rsidR="007367DC" w:rsidRPr="00ED66F4">
        <w:t>confi</w:t>
      </w:r>
      <w:r w:rsidR="000A74FB" w:rsidRPr="00ED66F4">
        <w:t>r</w:t>
      </w:r>
      <w:r w:rsidR="007367DC" w:rsidRPr="00ED66F4">
        <w:t>ming that rebuilding the</w:t>
      </w:r>
      <w:r w:rsidR="000A74FB" w:rsidRPr="00ED66F4">
        <w:t xml:space="preserve"> depot will once again be on the Commissioners </w:t>
      </w:r>
      <w:r w:rsidR="007367DC" w:rsidRPr="00ED66F4">
        <w:t xml:space="preserve">agenda </w:t>
      </w:r>
      <w:r w:rsidRPr="00ED66F4">
        <w:t>on</w:t>
      </w:r>
      <w:r>
        <w:t xml:space="preserve"> Aug 21</w:t>
      </w:r>
      <w:r>
        <w:rPr>
          <w:vertAlign w:val="superscript"/>
        </w:rPr>
        <w:t>st</w:t>
      </w:r>
      <w:r>
        <w:t xml:space="preserve"> in Yerington. </w:t>
      </w:r>
      <w:r w:rsidR="000A74FB" w:rsidRPr="00ED66F4">
        <w:t>Stony</w:t>
      </w:r>
      <w:r w:rsidRPr="00ED66F4">
        <w:t xml:space="preserve"> had sent out letter to keep questions down about no power or water at </w:t>
      </w:r>
      <w:r w:rsidR="000A74FB" w:rsidRPr="00ED66F4">
        <w:t xml:space="preserve">the initial </w:t>
      </w:r>
      <w:r w:rsidRPr="00ED66F4">
        <w:t xml:space="preserve">rebuild. </w:t>
      </w:r>
      <w:r w:rsidR="000A74FB" w:rsidRPr="00ED66F4">
        <w:t>T</w:t>
      </w:r>
      <w:r w:rsidRPr="00ED66F4">
        <w:t>hose</w:t>
      </w:r>
      <w:r w:rsidR="00105B29" w:rsidRPr="00ED66F4">
        <w:t xml:space="preserve"> items in question</w:t>
      </w:r>
      <w:r w:rsidRPr="00ED66F4">
        <w:t xml:space="preserve"> are not covered by insurance, and will be addressed later. Linda will </w:t>
      </w:r>
      <w:r w:rsidR="000A74FB" w:rsidRPr="00ED66F4">
        <w:t xml:space="preserve">prepare an email to distribute </w:t>
      </w:r>
      <w:r w:rsidRPr="00ED66F4">
        <w:t xml:space="preserve">to all members asking for </w:t>
      </w:r>
      <w:r w:rsidR="000A74FB" w:rsidRPr="00ED66F4">
        <w:t>emails</w:t>
      </w:r>
      <w:r w:rsidRPr="00ED66F4">
        <w:t xml:space="preserve"> from them in support of depot rebuild and </w:t>
      </w:r>
      <w:r w:rsidR="000A74FB" w:rsidRPr="00ED66F4">
        <w:t xml:space="preserve">will </w:t>
      </w:r>
      <w:r w:rsidRPr="00ED66F4">
        <w:t>send</w:t>
      </w:r>
      <w:r w:rsidR="000A74FB" w:rsidRPr="00ED66F4">
        <w:t xml:space="preserve"> it</w:t>
      </w:r>
      <w:r w:rsidRPr="00ED66F4">
        <w:t xml:space="preserve"> to Glenn for distribution.</w:t>
      </w:r>
    </w:p>
    <w:p w14:paraId="718A70AF" w14:textId="77777777" w:rsidR="008A18C7" w:rsidRDefault="008A18C7"/>
    <w:p w14:paraId="0E332EC5" w14:textId="0253CDAF" w:rsidR="00590164" w:rsidRDefault="00255167" w:rsidP="00105B29">
      <w:pPr>
        <w:ind w:left="270" w:hanging="270"/>
      </w:pPr>
      <w:r w:rsidRPr="00ED66F4">
        <w:t xml:space="preserve">3) </w:t>
      </w:r>
      <w:r w:rsidR="00590164" w:rsidRPr="00ED66F4">
        <w:t>Bingo report moved to Treasurer’s report</w:t>
      </w:r>
    </w:p>
    <w:p w14:paraId="7EC3ED61" w14:textId="77777777" w:rsidR="00590164" w:rsidRDefault="00590164" w:rsidP="00105B29">
      <w:pPr>
        <w:ind w:left="270" w:hanging="270"/>
      </w:pPr>
    </w:p>
    <w:p w14:paraId="6711EEA5" w14:textId="6D9838ED" w:rsidR="008A18C7" w:rsidRDefault="00590164" w:rsidP="00105B29">
      <w:pPr>
        <w:ind w:left="270" w:hanging="270"/>
      </w:pPr>
      <w:r>
        <w:t>4) Buckland Tour (Vicki): David went to the tour and will send pictures to board members. Vicki was happy with the turnout.</w:t>
      </w:r>
    </w:p>
    <w:p w14:paraId="35FD208F" w14:textId="77777777" w:rsidR="008A18C7" w:rsidRDefault="008A18C7"/>
    <w:p w14:paraId="4AD6E803" w14:textId="649CD15C" w:rsidR="008A18C7" w:rsidRDefault="00590164" w:rsidP="00105B29">
      <w:pPr>
        <w:ind w:left="270" w:hanging="270"/>
      </w:pPr>
      <w:r>
        <w:t xml:space="preserve">5) Main Street, Nevada (Dan): </w:t>
      </w:r>
      <w:r w:rsidR="00105B29">
        <w:t>Dan was not present and this is deferred to the next meeting.</w:t>
      </w:r>
    </w:p>
    <w:p w14:paraId="318FA1AB" w14:textId="77777777" w:rsidR="008A18C7" w:rsidRDefault="008A18C7"/>
    <w:p w14:paraId="6E39EA25" w14:textId="446543A2" w:rsidR="008A18C7" w:rsidRDefault="00590164" w:rsidP="00105B29">
      <w:pPr>
        <w:ind w:left="270" w:hanging="270"/>
      </w:pPr>
      <w:r w:rsidRPr="00ED66F4">
        <w:t>6) DVD plans: We</w:t>
      </w:r>
      <w:r w:rsidR="006D64FF" w:rsidRPr="00ED66F4">
        <w:t xml:space="preserve"> may</w:t>
      </w:r>
      <w:r w:rsidRPr="00ED66F4">
        <w:t xml:space="preserve"> need someone to help run the </w:t>
      </w:r>
      <w:r w:rsidR="006D64FF" w:rsidRPr="00ED66F4">
        <w:t>railroad booth</w:t>
      </w:r>
      <w:r w:rsidRPr="00ED66F4">
        <w:t xml:space="preserve"> this year. John </w:t>
      </w:r>
      <w:r w:rsidR="006D64FF" w:rsidRPr="00ED66F4">
        <w:t xml:space="preserve">may not </w:t>
      </w:r>
      <w:r w:rsidR="00ED66F4" w:rsidRPr="00ED66F4">
        <w:t xml:space="preserve">be </w:t>
      </w:r>
      <w:r w:rsidRPr="00ED66F4">
        <w:t xml:space="preserve">capable this year. </w:t>
      </w:r>
      <w:r w:rsidR="006D64FF" w:rsidRPr="00ED66F4">
        <w:t xml:space="preserve">Various volunteers were mentioned to help with the booth, including </w:t>
      </w:r>
      <w:r w:rsidRPr="00ED66F4">
        <w:t>Janet Stepper</w:t>
      </w:r>
      <w:r w:rsidR="006D64FF" w:rsidRPr="00ED66F4">
        <w:t xml:space="preserve">, </w:t>
      </w:r>
      <w:r w:rsidRPr="00ED66F4">
        <w:t>Phil Hanna</w:t>
      </w:r>
      <w:r w:rsidR="006D64FF" w:rsidRPr="00ED66F4">
        <w:t>, Jerry Van Loo, and others</w:t>
      </w:r>
      <w:r w:rsidRPr="00ED66F4">
        <w:t>.</w:t>
      </w:r>
      <w:r>
        <w:t xml:space="preserve"> Mel and Dave Cooper have expressed desire to help. David is at the Fire House, so we need docent</w:t>
      </w:r>
      <w:r w:rsidR="00105B29">
        <w:t>s to cover his spot in</w:t>
      </w:r>
      <w:r>
        <w:t xml:space="preserve"> the museum during DVD. Linda suggested Laura contact Chamber directly to talk about better access to museum after last year’s fiasco of blocking the streets for vendors.</w:t>
      </w:r>
    </w:p>
    <w:p w14:paraId="3ED88327" w14:textId="77777777" w:rsidR="008A18C7" w:rsidRDefault="008A18C7"/>
    <w:p w14:paraId="132C56CC" w14:textId="0BC9206A" w:rsidR="008A18C7" w:rsidRDefault="00590164" w:rsidP="00105B29">
      <w:pPr>
        <w:ind w:left="270" w:hanging="270"/>
      </w:pPr>
      <w:r>
        <w:t xml:space="preserve">7) Long Range plan for Society (Linda): Looking for chair for chapel; Vicki suggested we get committee together and pick a chair. </w:t>
      </w:r>
      <w:proofErr w:type="gramStart"/>
      <w:r>
        <w:t xml:space="preserve">Glenn and David to check on water </w:t>
      </w:r>
      <w:r>
        <w:lastRenderedPageBreak/>
        <w:t>system implementation</w:t>
      </w:r>
      <w:r w:rsidR="00105B29">
        <w:t xml:space="preserve"> at the chapel.</w:t>
      </w:r>
      <w:proofErr w:type="gramEnd"/>
      <w:r w:rsidR="00105B29">
        <w:t xml:space="preserve"> Stoney knows where the water shutoff is to be able to add in water supply “Tee” to existing water supply.</w:t>
      </w:r>
    </w:p>
    <w:p w14:paraId="270A8B9B" w14:textId="77777777" w:rsidR="008A18C7" w:rsidRDefault="008A18C7"/>
    <w:p w14:paraId="5A9A7553" w14:textId="77777777" w:rsidR="008A18C7" w:rsidRPr="00ED66F4" w:rsidRDefault="00255167">
      <w:pPr>
        <w:rPr>
          <w:b/>
          <w:bCs/>
          <w:u w:val="single"/>
        </w:rPr>
      </w:pPr>
      <w:r w:rsidRPr="00ED66F4">
        <w:rPr>
          <w:b/>
          <w:bCs/>
          <w:u w:val="single"/>
        </w:rPr>
        <w:t>New Business:</w:t>
      </w:r>
    </w:p>
    <w:p w14:paraId="7293DDF2" w14:textId="1840943B" w:rsidR="008A18C7" w:rsidRPr="00ED66F4" w:rsidRDefault="00255167" w:rsidP="00105B29">
      <w:pPr>
        <w:ind w:left="270" w:hanging="270"/>
      </w:pPr>
      <w:r w:rsidRPr="00ED66F4">
        <w:t xml:space="preserve">1) Historic Hayride: Janet Steeper had ideas to make the hayride better. Linda </w:t>
      </w:r>
      <w:r w:rsidR="008443AF" w:rsidRPr="00ED66F4">
        <w:t xml:space="preserve">and others </w:t>
      </w:r>
      <w:r w:rsidRPr="00ED66F4">
        <w:t xml:space="preserve">will contact her for her ideas. </w:t>
      </w:r>
      <w:r w:rsidR="008443AF" w:rsidRPr="00ED66F4">
        <w:t>Usual d</w:t>
      </w:r>
      <w:r w:rsidRPr="00ED66F4">
        <w:t xml:space="preserve">ate of hayride falls on Halloween, and past hayrides on Halloween have been very low attendance. Decision made to hold hayride on different date. </w:t>
      </w:r>
      <w:proofErr w:type="gramStart"/>
      <w:r w:rsidRPr="00ED66F4">
        <w:t>Lots of good response on hayride last year per Vicki.</w:t>
      </w:r>
      <w:proofErr w:type="gramEnd"/>
      <w:r w:rsidRPr="00ED66F4">
        <w:t xml:space="preserve"> Thursday, Oct 30</w:t>
      </w:r>
      <w:r w:rsidRPr="00ED66F4">
        <w:rPr>
          <w:vertAlign w:val="superscript"/>
        </w:rPr>
        <w:t>th</w:t>
      </w:r>
      <w:r w:rsidRPr="00ED66F4">
        <w:t xml:space="preserve"> was decided on, since Halloween is a no-go. Oct 31 is Nevada day, so there is no school on 31</w:t>
      </w:r>
      <w:r w:rsidRPr="00ED66F4">
        <w:rPr>
          <w:vertAlign w:val="superscript"/>
        </w:rPr>
        <w:t>st</w:t>
      </w:r>
      <w:r w:rsidRPr="00ED66F4">
        <w:t xml:space="preserve">. </w:t>
      </w:r>
      <w:proofErr w:type="gramStart"/>
      <w:r w:rsidRPr="00ED66F4">
        <w:t>Looking</w:t>
      </w:r>
      <w:proofErr w:type="gramEnd"/>
      <w:r w:rsidRPr="00ED66F4">
        <w:t xml:space="preserve"> for drivers. Lack of barricades and county support was an issue for last year’s hayride. Board members will contact Janet to see if she will help us this year. Need a debriefing after the hayride for ideas that worked and those that didn’t.</w:t>
      </w:r>
    </w:p>
    <w:p w14:paraId="2DB6833A" w14:textId="77777777" w:rsidR="008A18C7" w:rsidRPr="00ED66F4" w:rsidRDefault="008A18C7"/>
    <w:p w14:paraId="4DD51AB7" w14:textId="7041C54F" w:rsidR="008A18C7" w:rsidRDefault="00255167" w:rsidP="00105B29">
      <w:pPr>
        <w:ind w:left="270" w:hanging="270"/>
      </w:pPr>
      <w:r w:rsidRPr="00ED66F4">
        <w:t xml:space="preserve">2) Policy on emails to other organizations: Becca suggested that we send out information once a month </w:t>
      </w:r>
      <w:r w:rsidR="008443AF" w:rsidRPr="00ED66F4">
        <w:t>for</w:t>
      </w:r>
      <w:r w:rsidRPr="00ED66F4">
        <w:t xml:space="preserve"> other orgs. Linda moved that we send out these emails</w:t>
      </w:r>
      <w:r w:rsidR="008443AF" w:rsidRPr="00ED66F4">
        <w:t xml:space="preserve"> at the most once a month</w:t>
      </w:r>
      <w:r w:rsidRPr="00ED66F4">
        <w:t xml:space="preserve">, and David seconded. </w:t>
      </w:r>
      <w:r w:rsidR="008443AF" w:rsidRPr="00ED66F4">
        <w:t>Motion approved.</w:t>
      </w:r>
    </w:p>
    <w:p w14:paraId="036EC5BC" w14:textId="77777777" w:rsidR="008A18C7" w:rsidRDefault="008A18C7"/>
    <w:p w14:paraId="4BA47C50" w14:textId="50B3002B" w:rsidR="008A18C7" w:rsidRDefault="00255167" w:rsidP="00ED66F4">
      <w:pPr>
        <w:ind w:left="270" w:hanging="270"/>
      </w:pPr>
      <w:r>
        <w:t>3) Vicki moved that Lee</w:t>
      </w:r>
      <w:r w:rsidRPr="00105B29">
        <w:t xml:space="preserve"> </w:t>
      </w:r>
      <w:r w:rsidR="00105B29" w:rsidRPr="00105B29">
        <w:rPr>
          <w:color w:val="000000"/>
        </w:rPr>
        <w:t>Vecchiarelli</w:t>
      </w:r>
      <w:r w:rsidR="00105B29">
        <w:rPr>
          <w:color w:val="000000"/>
        </w:rPr>
        <w:t xml:space="preserve"> </w:t>
      </w:r>
      <w:r>
        <w:t xml:space="preserve">be </w:t>
      </w:r>
      <w:r w:rsidR="00FE0E8C">
        <w:t>given</w:t>
      </w:r>
      <w:r>
        <w:t xml:space="preserve"> an honorary membership. Laura seconded.</w:t>
      </w:r>
      <w:r w:rsidR="008443AF">
        <w:t xml:space="preserve"> </w:t>
      </w:r>
      <w:r w:rsidR="008443AF" w:rsidRPr="00ED66F4">
        <w:t>Motion approved.</w:t>
      </w:r>
    </w:p>
    <w:p w14:paraId="0041D9B1" w14:textId="77777777" w:rsidR="008A18C7" w:rsidRDefault="008A18C7"/>
    <w:p w14:paraId="7948F97E" w14:textId="239669F3" w:rsidR="008A18C7" w:rsidRDefault="00255167" w:rsidP="00105B29">
      <w:pPr>
        <w:ind w:left="270" w:hanging="270"/>
      </w:pPr>
      <w:r>
        <w:t xml:space="preserve">4) </w:t>
      </w:r>
      <w:r w:rsidRPr="00B14751">
        <w:t xml:space="preserve">Linda </w:t>
      </w:r>
      <w:r w:rsidR="0065497B" w:rsidRPr="00B14751">
        <w:t xml:space="preserve">reported that the GoFundMe account that Lynne Ballatore set up after the depot fire cannot be accessed </w:t>
      </w:r>
      <w:r w:rsidRPr="00B14751">
        <w:t>at this time</w:t>
      </w:r>
      <w:r w:rsidR="0065497B" w:rsidRPr="00B14751">
        <w:t xml:space="preserve">, since no </w:t>
      </w:r>
      <w:r w:rsidR="00AE7580" w:rsidRPr="00B14751">
        <w:t>single</w:t>
      </w:r>
      <w:r w:rsidR="0065497B" w:rsidRPr="00B14751">
        <w:t xml:space="preserve"> person has </w:t>
      </w:r>
      <w:r w:rsidR="00AE7580" w:rsidRPr="00B14751">
        <w:t>the password and acces</w:t>
      </w:r>
      <w:r w:rsidR="00ED66F4" w:rsidRPr="00B14751">
        <w:t xml:space="preserve">s </w:t>
      </w:r>
      <w:r w:rsidR="00AE7580" w:rsidRPr="00B14751">
        <w:t xml:space="preserve">to </w:t>
      </w:r>
      <w:r w:rsidR="0065497B" w:rsidRPr="00B14751">
        <w:t>the email</w:t>
      </w:r>
      <w:r w:rsidR="00AE7580" w:rsidRPr="00B14751">
        <w:t xml:space="preserve"> and</w:t>
      </w:r>
      <w:r w:rsidR="0065497B" w:rsidRPr="00B14751">
        <w:t xml:space="preserve"> phone number</w:t>
      </w:r>
      <w:r w:rsidRPr="00B14751">
        <w:t xml:space="preserve">. </w:t>
      </w:r>
      <w:r w:rsidR="0065497B" w:rsidRPr="00B14751">
        <w:t>We cannot thank donors until Linda and Lynne get it under Linda’s control. We also n</w:t>
      </w:r>
      <w:r w:rsidRPr="00B14751">
        <w:t xml:space="preserve">eed to find out </w:t>
      </w:r>
      <w:r w:rsidR="00AE7580" w:rsidRPr="00B14751">
        <w:t xml:space="preserve">if previous donations have been transferred to us or </w:t>
      </w:r>
      <w:r w:rsidR="0065497B" w:rsidRPr="00B14751">
        <w:t>if</w:t>
      </w:r>
      <w:r w:rsidRPr="00B14751">
        <w:t xml:space="preserve"> the money is being held and</w:t>
      </w:r>
      <w:r w:rsidR="0065497B" w:rsidRPr="00B14751">
        <w:t>, if so,</w:t>
      </w:r>
      <w:r w:rsidRPr="00B14751">
        <w:t xml:space="preserve"> how much is in that account.</w:t>
      </w:r>
      <w:r w:rsidR="00105B29">
        <w:t xml:space="preserve"> </w:t>
      </w:r>
    </w:p>
    <w:p w14:paraId="7F985EB1" w14:textId="77777777" w:rsidR="008A18C7" w:rsidRDefault="008A18C7"/>
    <w:p w14:paraId="23A9EB26" w14:textId="2DDFB3C3" w:rsidR="008A18C7" w:rsidRDefault="00105B29">
      <w:r>
        <w:t>5) History Moment (Laura):  Next time</w:t>
      </w:r>
      <w:r w:rsidRPr="00B14751">
        <w:t>! (</w:t>
      </w:r>
      <w:r w:rsidR="0065497B" w:rsidRPr="00B14751">
        <w:t>There were too many other things going on this month.)</w:t>
      </w:r>
    </w:p>
    <w:p w14:paraId="6C0C31C0" w14:textId="77777777" w:rsidR="0065497B" w:rsidRDefault="0065497B"/>
    <w:p w14:paraId="28ECFC20" w14:textId="3FBA845B" w:rsidR="008A18C7" w:rsidRDefault="00255167">
      <w:r>
        <w:t>Meeting adjourned 3:20pm.</w:t>
      </w:r>
    </w:p>
    <w:p w14:paraId="2691294C" w14:textId="77777777" w:rsidR="00C316A5" w:rsidRDefault="00C316A5"/>
    <w:p w14:paraId="639BC89B" w14:textId="5BC992AA" w:rsidR="00511551" w:rsidRDefault="00511551" w:rsidP="00511551">
      <w:pPr>
        <w:rPr>
          <w:bCs/>
          <w:i/>
          <w:iCs/>
          <w:sz w:val="22"/>
          <w:szCs w:val="22"/>
          <w:u w:val="single"/>
        </w:rPr>
      </w:pPr>
      <w:r>
        <w:rPr>
          <w:bCs/>
          <w:sz w:val="22"/>
          <w:szCs w:val="22"/>
        </w:rPr>
        <w:t xml:space="preserve">Respectfully submitted: </w:t>
      </w:r>
      <w:r>
        <w:rPr>
          <w:bCs/>
          <w:sz w:val="22"/>
          <w:szCs w:val="22"/>
          <w:u w:val="single"/>
        </w:rPr>
        <w:t xml:space="preserve"> </w:t>
      </w:r>
      <w:r>
        <w:rPr>
          <w:bCs/>
          <w:i/>
          <w:iCs/>
          <w:sz w:val="22"/>
          <w:szCs w:val="22"/>
          <w:u w:val="single"/>
        </w:rPr>
        <w:t>Glenn Sidener</w:t>
      </w:r>
      <w:r>
        <w:rPr>
          <w:bCs/>
          <w:i/>
          <w:iCs/>
          <w:sz w:val="22"/>
          <w:szCs w:val="22"/>
          <w:u w:val="single"/>
        </w:rPr>
        <w:t xml:space="preserve">, </w:t>
      </w:r>
      <w:r>
        <w:rPr>
          <w:bCs/>
          <w:i/>
          <w:iCs/>
          <w:sz w:val="22"/>
          <w:szCs w:val="22"/>
          <w:u w:val="single"/>
        </w:rPr>
        <w:t>Treasurer</w:t>
      </w:r>
      <w:r>
        <w:rPr>
          <w:bCs/>
          <w:i/>
          <w:iCs/>
          <w:sz w:val="22"/>
          <w:szCs w:val="22"/>
          <w:u w:val="single"/>
        </w:rPr>
        <w:t xml:space="preserve">      </w:t>
      </w:r>
    </w:p>
    <w:p w14:paraId="1BE1D71C" w14:textId="0E408C6C" w:rsidR="00511551" w:rsidRPr="00511551" w:rsidRDefault="00511551" w:rsidP="00511551">
      <w:pPr>
        <w:rPr>
          <w:bCs/>
          <w:i/>
          <w:iCs/>
          <w:sz w:val="22"/>
          <w:szCs w:val="22"/>
          <w:u w:val="single"/>
        </w:rPr>
      </w:pPr>
      <w:r>
        <w:rPr>
          <w:bCs/>
          <w:sz w:val="22"/>
          <w:szCs w:val="22"/>
        </w:rPr>
        <w:t xml:space="preserve">Approved by the Board: </w:t>
      </w:r>
      <w:bookmarkStart w:id="0" w:name="_GoBack"/>
      <w:r w:rsidRPr="00511551">
        <w:rPr>
          <w:bCs/>
          <w:i/>
          <w:iCs/>
          <w:sz w:val="22"/>
          <w:szCs w:val="22"/>
          <w:u w:val="single"/>
        </w:rPr>
        <w:t>September 10, 2025</w:t>
      </w:r>
    </w:p>
    <w:bookmarkEnd w:id="0"/>
    <w:p w14:paraId="17D6422F" w14:textId="05E58ED6" w:rsidR="00255167" w:rsidRDefault="00255167">
      <w:r>
        <w:br w:type="page"/>
      </w:r>
    </w:p>
    <w:p w14:paraId="52A54EDB" w14:textId="51A4123D" w:rsidR="00255167" w:rsidRDefault="00255167" w:rsidP="00255167">
      <w:pPr>
        <w:jc w:val="center"/>
      </w:pPr>
      <w:r>
        <w:lastRenderedPageBreak/>
        <w:t>Attachment 1</w:t>
      </w:r>
    </w:p>
    <w:p w14:paraId="616743E2" w14:textId="43940118" w:rsidR="00255167" w:rsidRDefault="00255167" w:rsidP="00255167">
      <w:pPr>
        <w:jc w:val="center"/>
      </w:pPr>
      <w:r>
        <w:t>Treasurer’s Report</w:t>
      </w:r>
    </w:p>
    <w:p w14:paraId="25337ECB" w14:textId="77777777" w:rsidR="00255167" w:rsidRDefault="00255167" w:rsidP="00255167">
      <w:pPr>
        <w:jc w:val="center"/>
      </w:pPr>
    </w:p>
    <w:p w14:paraId="1FFADD46" w14:textId="3CFA6114" w:rsidR="00255167" w:rsidRDefault="00255167" w:rsidP="00255167">
      <w:pPr>
        <w:jc w:val="center"/>
      </w:pPr>
      <w:r>
        <w:rPr>
          <w:noProof/>
        </w:rPr>
        <w:drawing>
          <wp:inline distT="0" distB="0" distL="0" distR="0" wp14:anchorId="4C46F445" wp14:editId="0923C99E">
            <wp:extent cx="4446905" cy="71824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46905" cy="7182485"/>
                    </a:xfrm>
                    <a:prstGeom prst="rect">
                      <a:avLst/>
                    </a:prstGeom>
                    <a:noFill/>
                    <a:ln>
                      <a:noFill/>
                    </a:ln>
                  </pic:spPr>
                </pic:pic>
              </a:graphicData>
            </a:graphic>
          </wp:inline>
        </w:drawing>
      </w:r>
    </w:p>
    <w:p w14:paraId="27370C98" w14:textId="77777777" w:rsidR="00255167" w:rsidRDefault="00255167" w:rsidP="00255167">
      <w:pPr>
        <w:jc w:val="center"/>
      </w:pPr>
      <w:r>
        <w:br w:type="page"/>
      </w:r>
    </w:p>
    <w:p w14:paraId="3E894170" w14:textId="58B15C84" w:rsidR="00255167" w:rsidRDefault="00255167" w:rsidP="00255167">
      <w:pPr>
        <w:jc w:val="center"/>
      </w:pPr>
      <w:r>
        <w:lastRenderedPageBreak/>
        <w:t>Attachment 1 (</w:t>
      </w:r>
      <w:proofErr w:type="spellStart"/>
      <w:r>
        <w:t>Cont</w:t>
      </w:r>
      <w:proofErr w:type="spellEnd"/>
      <w:r>
        <w:t>’)</w:t>
      </w:r>
    </w:p>
    <w:p w14:paraId="32A04513" w14:textId="77777777" w:rsidR="00255167" w:rsidRDefault="00255167" w:rsidP="00255167">
      <w:pPr>
        <w:jc w:val="center"/>
      </w:pPr>
      <w:r>
        <w:t>Treasurer’s Report</w:t>
      </w:r>
    </w:p>
    <w:p w14:paraId="4986A625" w14:textId="77777777" w:rsidR="00255167" w:rsidRDefault="00255167" w:rsidP="00255167">
      <w:pPr>
        <w:jc w:val="center"/>
      </w:pPr>
    </w:p>
    <w:p w14:paraId="26F27543" w14:textId="57B61AF3" w:rsidR="00255167" w:rsidRDefault="00255167" w:rsidP="00255167">
      <w:pPr>
        <w:jc w:val="center"/>
      </w:pPr>
      <w:r>
        <w:rPr>
          <w:noProof/>
        </w:rPr>
        <w:drawing>
          <wp:inline distT="0" distB="0" distL="0" distR="0" wp14:anchorId="4A931552" wp14:editId="66153C45">
            <wp:extent cx="5441950" cy="6983095"/>
            <wp:effectExtent l="0" t="0" r="635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41950" cy="6983095"/>
                    </a:xfrm>
                    <a:prstGeom prst="rect">
                      <a:avLst/>
                    </a:prstGeom>
                    <a:noFill/>
                    <a:ln>
                      <a:noFill/>
                    </a:ln>
                  </pic:spPr>
                </pic:pic>
              </a:graphicData>
            </a:graphic>
          </wp:inline>
        </w:drawing>
      </w:r>
    </w:p>
    <w:p w14:paraId="0034CE19" w14:textId="38120D71" w:rsidR="00255167" w:rsidRDefault="00255167" w:rsidP="00255167">
      <w:pPr>
        <w:jc w:val="center"/>
      </w:pPr>
      <w:r>
        <w:br w:type="page"/>
      </w:r>
    </w:p>
    <w:p w14:paraId="7FB3A633" w14:textId="77777777" w:rsidR="00255167" w:rsidRDefault="00255167" w:rsidP="00255167">
      <w:pPr>
        <w:jc w:val="center"/>
      </w:pPr>
      <w:r>
        <w:lastRenderedPageBreak/>
        <w:t>Attachment 1 (</w:t>
      </w:r>
      <w:proofErr w:type="spellStart"/>
      <w:r>
        <w:t>Cont</w:t>
      </w:r>
      <w:proofErr w:type="spellEnd"/>
      <w:r>
        <w:t>’)</w:t>
      </w:r>
    </w:p>
    <w:p w14:paraId="29FBF08F" w14:textId="77777777" w:rsidR="00255167" w:rsidRDefault="00255167" w:rsidP="00255167">
      <w:pPr>
        <w:jc w:val="center"/>
      </w:pPr>
      <w:r>
        <w:t>Treasurer’s Report</w:t>
      </w:r>
    </w:p>
    <w:p w14:paraId="41486582" w14:textId="77777777" w:rsidR="00255167" w:rsidRDefault="00255167" w:rsidP="00255167">
      <w:pPr>
        <w:jc w:val="center"/>
      </w:pPr>
    </w:p>
    <w:p w14:paraId="279A8972" w14:textId="5F4FDE4F" w:rsidR="00255167" w:rsidRDefault="00255167" w:rsidP="00255167">
      <w:pPr>
        <w:jc w:val="center"/>
      </w:pPr>
      <w:r>
        <w:rPr>
          <w:noProof/>
        </w:rPr>
        <w:drawing>
          <wp:inline distT="0" distB="0" distL="0" distR="0" wp14:anchorId="48EEF112" wp14:editId="187B18A6">
            <wp:extent cx="5486400" cy="2491430"/>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2491430"/>
                    </a:xfrm>
                    <a:prstGeom prst="rect">
                      <a:avLst/>
                    </a:prstGeom>
                    <a:noFill/>
                    <a:ln>
                      <a:noFill/>
                    </a:ln>
                  </pic:spPr>
                </pic:pic>
              </a:graphicData>
            </a:graphic>
          </wp:inline>
        </w:drawing>
      </w:r>
    </w:p>
    <w:p w14:paraId="013ABBAA" w14:textId="77777777" w:rsidR="00255167" w:rsidRDefault="00255167" w:rsidP="00255167">
      <w:pPr>
        <w:jc w:val="center"/>
        <w:sectPr w:rsidR="00255167">
          <w:pgSz w:w="12240" w:h="15840"/>
          <w:pgMar w:top="1440" w:right="1800" w:bottom="1440" w:left="1800" w:header="720" w:footer="720" w:gutter="0"/>
          <w:cols w:space="720"/>
          <w:docGrid w:linePitch="360"/>
        </w:sectPr>
      </w:pPr>
    </w:p>
    <w:p w14:paraId="4D8F50B8" w14:textId="0CADC034" w:rsidR="00255167" w:rsidRDefault="00255167" w:rsidP="00255167">
      <w:pPr>
        <w:jc w:val="center"/>
      </w:pPr>
      <w:r>
        <w:lastRenderedPageBreak/>
        <w:t>Attachment 2</w:t>
      </w:r>
    </w:p>
    <w:p w14:paraId="0E18818E" w14:textId="2294AA99" w:rsidR="00255167" w:rsidRDefault="00255167" w:rsidP="00255167">
      <w:pPr>
        <w:jc w:val="center"/>
      </w:pPr>
      <w:r>
        <w:t>Action Item List</w:t>
      </w:r>
    </w:p>
    <w:p w14:paraId="7243800F" w14:textId="77777777" w:rsidR="00255167" w:rsidRDefault="00255167" w:rsidP="00255167">
      <w:pPr>
        <w:jc w:val="center"/>
      </w:pPr>
    </w:p>
    <w:tbl>
      <w:tblPr>
        <w:tblW w:w="13860" w:type="dxa"/>
        <w:tblInd w:w="93" w:type="dxa"/>
        <w:tblLook w:val="04A0" w:firstRow="1" w:lastRow="0" w:firstColumn="1" w:lastColumn="0" w:noHBand="0" w:noVBand="1"/>
      </w:tblPr>
      <w:tblGrid>
        <w:gridCol w:w="576"/>
        <w:gridCol w:w="1096"/>
        <w:gridCol w:w="994"/>
        <w:gridCol w:w="1523"/>
        <w:gridCol w:w="9671"/>
      </w:tblGrid>
      <w:tr w:rsidR="00255167" w14:paraId="62EADA34" w14:textId="77777777" w:rsidTr="00255167">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14:paraId="09C58302" w14:textId="77777777" w:rsidR="00255167" w:rsidRDefault="00255167">
            <w:pPr>
              <w:jc w:val="right"/>
              <w:rPr>
                <w:color w:val="333333"/>
              </w:rPr>
            </w:pPr>
            <w:r>
              <w:rPr>
                <w:color w:val="333333"/>
              </w:rPr>
              <w:t>#</w:t>
            </w:r>
          </w:p>
        </w:tc>
        <w:tc>
          <w:tcPr>
            <w:tcW w:w="1096" w:type="dxa"/>
            <w:tcBorders>
              <w:top w:val="single" w:sz="8" w:space="0" w:color="auto"/>
              <w:left w:val="nil"/>
              <w:bottom w:val="single" w:sz="8" w:space="0" w:color="auto"/>
              <w:right w:val="single" w:sz="8" w:space="0" w:color="auto"/>
            </w:tcBorders>
            <w:shd w:val="clear" w:color="D9D9D9" w:fill="C6D9F1"/>
            <w:vAlign w:val="bottom"/>
            <w:hideMark/>
          </w:tcPr>
          <w:p w14:paraId="793FAC8E" w14:textId="77777777" w:rsidR="00255167" w:rsidRDefault="00255167">
            <w:pPr>
              <w:rPr>
                <w:color w:val="333333"/>
              </w:rPr>
            </w:pPr>
            <w:r>
              <w:rPr>
                <w:color w:val="333333"/>
              </w:rPr>
              <w:t>Status</w:t>
            </w:r>
          </w:p>
        </w:tc>
        <w:tc>
          <w:tcPr>
            <w:tcW w:w="994" w:type="dxa"/>
            <w:tcBorders>
              <w:top w:val="single" w:sz="8" w:space="0" w:color="auto"/>
              <w:left w:val="nil"/>
              <w:bottom w:val="single" w:sz="8" w:space="0" w:color="auto"/>
              <w:right w:val="single" w:sz="8" w:space="0" w:color="auto"/>
            </w:tcBorders>
            <w:shd w:val="clear" w:color="D9D9D9" w:fill="C6D9F1"/>
            <w:vAlign w:val="bottom"/>
            <w:hideMark/>
          </w:tcPr>
          <w:p w14:paraId="1ACBB2B5" w14:textId="77777777" w:rsidR="00255167" w:rsidRDefault="00255167">
            <w:pPr>
              <w:jc w:val="center"/>
              <w:rPr>
                <w:color w:val="333333"/>
              </w:rPr>
            </w:pPr>
            <w:r>
              <w:rPr>
                <w:color w:val="333333"/>
              </w:rPr>
              <w:t>Month</w:t>
            </w:r>
          </w:p>
        </w:tc>
        <w:tc>
          <w:tcPr>
            <w:tcW w:w="1523" w:type="dxa"/>
            <w:tcBorders>
              <w:top w:val="single" w:sz="8" w:space="0" w:color="auto"/>
              <w:left w:val="nil"/>
              <w:bottom w:val="single" w:sz="8" w:space="0" w:color="auto"/>
              <w:right w:val="single" w:sz="8" w:space="0" w:color="auto"/>
            </w:tcBorders>
            <w:shd w:val="clear" w:color="D9D9D9" w:fill="C6D9F1"/>
            <w:vAlign w:val="bottom"/>
            <w:hideMark/>
          </w:tcPr>
          <w:p w14:paraId="13938B9E" w14:textId="77777777" w:rsidR="00255167" w:rsidRDefault="00255167">
            <w:pPr>
              <w:jc w:val="center"/>
              <w:rPr>
                <w:color w:val="333333"/>
              </w:rPr>
            </w:pPr>
            <w:r>
              <w:rPr>
                <w:color w:val="333333"/>
              </w:rPr>
              <w:t>Who</w:t>
            </w:r>
          </w:p>
        </w:tc>
        <w:tc>
          <w:tcPr>
            <w:tcW w:w="9671" w:type="dxa"/>
            <w:tcBorders>
              <w:top w:val="single" w:sz="8" w:space="0" w:color="auto"/>
              <w:left w:val="nil"/>
              <w:bottom w:val="single" w:sz="8" w:space="0" w:color="auto"/>
              <w:right w:val="single" w:sz="8" w:space="0" w:color="auto"/>
            </w:tcBorders>
            <w:shd w:val="clear" w:color="D9D9D9" w:fill="C6D9F1"/>
            <w:vAlign w:val="bottom"/>
            <w:hideMark/>
          </w:tcPr>
          <w:p w14:paraId="1E5FF947" w14:textId="77777777" w:rsidR="00255167" w:rsidRDefault="00255167">
            <w:pPr>
              <w:rPr>
                <w:color w:val="333333"/>
              </w:rPr>
            </w:pPr>
            <w:r>
              <w:rPr>
                <w:color w:val="333333"/>
              </w:rPr>
              <w:t>Item</w:t>
            </w:r>
          </w:p>
        </w:tc>
      </w:tr>
      <w:tr w:rsidR="00255167" w14:paraId="23A5A7B7" w14:textId="77777777" w:rsidTr="00255167">
        <w:trPr>
          <w:trHeight w:val="6120"/>
        </w:trPr>
        <w:tc>
          <w:tcPr>
            <w:tcW w:w="576" w:type="dxa"/>
            <w:tcBorders>
              <w:top w:val="nil"/>
              <w:left w:val="single" w:sz="8" w:space="0" w:color="auto"/>
              <w:bottom w:val="single" w:sz="8" w:space="0" w:color="auto"/>
              <w:right w:val="single" w:sz="8" w:space="0" w:color="auto"/>
            </w:tcBorders>
            <w:shd w:val="clear" w:color="auto" w:fill="auto"/>
            <w:vAlign w:val="bottom"/>
            <w:hideMark/>
          </w:tcPr>
          <w:p w14:paraId="66C1ECAE" w14:textId="77777777" w:rsidR="00255167" w:rsidRDefault="00255167">
            <w:pPr>
              <w:jc w:val="right"/>
              <w:rPr>
                <w:color w:val="333333"/>
              </w:rPr>
            </w:pPr>
            <w:r>
              <w:rPr>
                <w:color w:val="333333"/>
              </w:rPr>
              <w:t>2</w:t>
            </w:r>
          </w:p>
        </w:tc>
        <w:tc>
          <w:tcPr>
            <w:tcW w:w="1096" w:type="dxa"/>
            <w:tcBorders>
              <w:top w:val="nil"/>
              <w:left w:val="nil"/>
              <w:bottom w:val="single" w:sz="8" w:space="0" w:color="auto"/>
              <w:right w:val="single" w:sz="8" w:space="0" w:color="auto"/>
            </w:tcBorders>
            <w:shd w:val="clear" w:color="auto" w:fill="auto"/>
            <w:vAlign w:val="bottom"/>
            <w:hideMark/>
          </w:tcPr>
          <w:p w14:paraId="38A1CFB7" w14:textId="77777777" w:rsidR="00255167" w:rsidRDefault="00255167">
            <w:pPr>
              <w:rPr>
                <w:color w:val="333333"/>
              </w:rPr>
            </w:pPr>
            <w:r>
              <w:rPr>
                <w:color w:val="333333"/>
              </w:rPr>
              <w:t>Open</w:t>
            </w:r>
          </w:p>
        </w:tc>
        <w:tc>
          <w:tcPr>
            <w:tcW w:w="994" w:type="dxa"/>
            <w:tcBorders>
              <w:top w:val="nil"/>
              <w:left w:val="nil"/>
              <w:bottom w:val="single" w:sz="8" w:space="0" w:color="auto"/>
              <w:right w:val="single" w:sz="8" w:space="0" w:color="auto"/>
            </w:tcBorders>
            <w:shd w:val="clear" w:color="auto" w:fill="auto"/>
            <w:vAlign w:val="bottom"/>
            <w:hideMark/>
          </w:tcPr>
          <w:p w14:paraId="32AA66AA" w14:textId="77777777" w:rsidR="00255167" w:rsidRDefault="00255167">
            <w:pPr>
              <w:jc w:val="center"/>
              <w:rPr>
                <w:color w:val="333333"/>
              </w:rPr>
            </w:pPr>
            <w:r>
              <w:rPr>
                <w:color w:val="333333"/>
              </w:rPr>
              <w:t>Nov-23</w:t>
            </w:r>
          </w:p>
        </w:tc>
        <w:tc>
          <w:tcPr>
            <w:tcW w:w="1523" w:type="dxa"/>
            <w:tcBorders>
              <w:top w:val="nil"/>
              <w:left w:val="nil"/>
              <w:bottom w:val="single" w:sz="8" w:space="0" w:color="auto"/>
              <w:right w:val="single" w:sz="8" w:space="0" w:color="auto"/>
            </w:tcBorders>
            <w:shd w:val="clear" w:color="auto" w:fill="auto"/>
            <w:vAlign w:val="bottom"/>
            <w:hideMark/>
          </w:tcPr>
          <w:p w14:paraId="4E3150AA" w14:textId="77777777" w:rsidR="00255167" w:rsidRDefault="00255167">
            <w:pPr>
              <w:jc w:val="center"/>
              <w:rPr>
                <w:color w:val="333333"/>
              </w:rPr>
            </w:pPr>
            <w:r>
              <w:rPr>
                <w:color w:val="333333"/>
              </w:rPr>
              <w:t>All / Linda/Becca</w:t>
            </w:r>
          </w:p>
        </w:tc>
        <w:tc>
          <w:tcPr>
            <w:tcW w:w="9671" w:type="dxa"/>
            <w:tcBorders>
              <w:top w:val="nil"/>
              <w:left w:val="nil"/>
              <w:bottom w:val="single" w:sz="8" w:space="0" w:color="auto"/>
              <w:right w:val="single" w:sz="8" w:space="0" w:color="auto"/>
            </w:tcBorders>
            <w:shd w:val="clear" w:color="auto" w:fill="auto"/>
            <w:hideMark/>
          </w:tcPr>
          <w:p w14:paraId="54F0597B" w14:textId="77777777" w:rsidR="00255167" w:rsidRDefault="00255167">
            <w:pPr>
              <w:rPr>
                <w:color w:val="333333"/>
              </w:rPr>
            </w:pPr>
            <w:r>
              <w:rPr>
                <w:color w:val="333333"/>
              </w:rPr>
              <w:t>Possible future speakers for General Membership Meetings:</w:t>
            </w:r>
            <w:r>
              <w:rPr>
                <w:color w:val="333333"/>
              </w:rPr>
              <w:br/>
              <w:t>a) Fort Churchill Calvary Re-enactment Group (Becca)</w:t>
            </w:r>
            <w:r>
              <w:rPr>
                <w:color w:val="333333"/>
              </w:rPr>
              <w:br/>
              <w:t>b) Brenda Findley on key founders of VC (Becca)</w:t>
            </w:r>
            <w:r>
              <w:rPr>
                <w:color w:val="333333"/>
              </w:rPr>
              <w:br/>
              <w:t>c) Curator of History for Nevada Railroad Museum</w:t>
            </w:r>
            <w:r>
              <w:rPr>
                <w:color w:val="333333"/>
              </w:rPr>
              <w:br/>
              <w:t>d) Lady to talk about the Hippie era. (Linda</w:t>
            </w:r>
            <w:proofErr w:type="gramStart"/>
            <w:r>
              <w:rPr>
                <w:color w:val="333333"/>
              </w:rPr>
              <w:t>)</w:t>
            </w:r>
            <w:proofErr w:type="gramEnd"/>
            <w:r>
              <w:rPr>
                <w:color w:val="333333"/>
              </w:rPr>
              <w:br/>
              <w:t>e) Linda wants to do a cemetery tour, including "creepy" stories about people buried there. (Linda</w:t>
            </w:r>
            <w:proofErr w:type="gramStart"/>
            <w:r>
              <w:rPr>
                <w:color w:val="333333"/>
              </w:rPr>
              <w:t>)</w:t>
            </w:r>
            <w:proofErr w:type="gramEnd"/>
            <w:r>
              <w:rPr>
                <w:color w:val="333333"/>
              </w:rPr>
              <w:br/>
              <w:t>f) Linda has some other movies we could show. (Linda</w:t>
            </w:r>
            <w:proofErr w:type="gramStart"/>
            <w:r>
              <w:rPr>
                <w:color w:val="333333"/>
              </w:rPr>
              <w:t>)</w:t>
            </w:r>
            <w:proofErr w:type="gramEnd"/>
            <w:r>
              <w:rPr>
                <w:color w:val="333333"/>
              </w:rPr>
              <w:br/>
              <w:t>g) Linda - talk on the co-dependence and economic impact of Dayton's railroads and mills (Linda)</w:t>
            </w:r>
            <w:r>
              <w:rPr>
                <w:color w:val="333333"/>
              </w:rPr>
              <w:br/>
              <w:t xml:space="preserve">h) “The Technology of 19th-Century Dayton: How mills and railroads brought prosperity” (Linda) </w:t>
            </w:r>
            <w:r>
              <w:rPr>
                <w:color w:val="333333"/>
              </w:rPr>
              <w:br/>
              <w:t>k) For April or May, have a presentation by the people who do the living histories for the school programs.  This might spur more members to volunteer (Vicki</w:t>
            </w:r>
            <w:proofErr w:type="gramStart"/>
            <w:r>
              <w:rPr>
                <w:color w:val="333333"/>
              </w:rPr>
              <w:t>)</w:t>
            </w:r>
            <w:proofErr w:type="gramEnd"/>
            <w:r>
              <w:rPr>
                <w:color w:val="333333"/>
              </w:rPr>
              <w:br/>
            </w:r>
            <w:r>
              <w:rPr>
                <w:color w:val="333333"/>
              </w:rPr>
              <w:br/>
              <w:t>Doors open at 6:30 for socializing; Short business meeting is held at 7 followed by the lecture.</w:t>
            </w:r>
            <w:r>
              <w:rPr>
                <w:color w:val="333333"/>
              </w:rPr>
              <w:br/>
              <w:t xml:space="preserve">July: Tour of </w:t>
            </w:r>
            <w:proofErr w:type="spellStart"/>
            <w:r>
              <w:rPr>
                <w:color w:val="333333"/>
              </w:rPr>
              <w:t>Bucklands</w:t>
            </w:r>
            <w:proofErr w:type="spellEnd"/>
            <w:r>
              <w:rPr>
                <w:color w:val="333333"/>
              </w:rPr>
              <w:t xml:space="preserve"> (Laura to arrange, on Saturday, 7/19.) We have the bell from their school which we could present to them at that time.  </w:t>
            </w:r>
            <w:r>
              <w:rPr>
                <w:color w:val="333333"/>
              </w:rPr>
              <w:br/>
              <w:t>Aug: “Carson &amp; Colorado: Mound House to Hawthorne” by Lawrence Meeker</w:t>
            </w:r>
            <w:r>
              <w:rPr>
                <w:color w:val="333333"/>
              </w:rPr>
              <w:br/>
              <w:t>Sept: No lecture; Advertise "Come to DVD instead"; Linda to put together a flyer and Becca to post and advertise</w:t>
            </w:r>
            <w:r>
              <w:rPr>
                <w:color w:val="333333"/>
              </w:rPr>
              <w:br/>
              <w:t>Oct:  No lecture; Advertise "Come to Historic Hayride instead</w:t>
            </w:r>
          </w:p>
        </w:tc>
      </w:tr>
      <w:tr w:rsidR="00255167" w14:paraId="38A05F57" w14:textId="77777777" w:rsidTr="00255167">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14:paraId="251FDDC4" w14:textId="77777777" w:rsidR="00255167" w:rsidRDefault="00255167">
            <w:pPr>
              <w:jc w:val="right"/>
              <w:rPr>
                <w:color w:val="333333"/>
              </w:rPr>
            </w:pPr>
            <w:r>
              <w:rPr>
                <w:color w:val="333333"/>
              </w:rPr>
              <w:t>9</w:t>
            </w:r>
          </w:p>
        </w:tc>
        <w:tc>
          <w:tcPr>
            <w:tcW w:w="1096" w:type="dxa"/>
            <w:tcBorders>
              <w:top w:val="nil"/>
              <w:left w:val="nil"/>
              <w:bottom w:val="single" w:sz="8" w:space="0" w:color="auto"/>
              <w:right w:val="single" w:sz="8" w:space="0" w:color="auto"/>
            </w:tcBorders>
            <w:shd w:val="clear" w:color="auto" w:fill="auto"/>
            <w:vAlign w:val="bottom"/>
            <w:hideMark/>
          </w:tcPr>
          <w:p w14:paraId="528B6A37" w14:textId="77777777" w:rsidR="00255167" w:rsidRDefault="00255167">
            <w:pPr>
              <w:rPr>
                <w:color w:val="333333"/>
              </w:rPr>
            </w:pPr>
            <w:r>
              <w:rPr>
                <w:color w:val="333333"/>
              </w:rPr>
              <w:t>On Hold Until Fall</w:t>
            </w:r>
          </w:p>
        </w:tc>
        <w:tc>
          <w:tcPr>
            <w:tcW w:w="994" w:type="dxa"/>
            <w:tcBorders>
              <w:top w:val="nil"/>
              <w:left w:val="nil"/>
              <w:bottom w:val="single" w:sz="8" w:space="0" w:color="auto"/>
              <w:right w:val="single" w:sz="8" w:space="0" w:color="auto"/>
            </w:tcBorders>
            <w:shd w:val="clear" w:color="auto" w:fill="auto"/>
            <w:vAlign w:val="bottom"/>
            <w:hideMark/>
          </w:tcPr>
          <w:p w14:paraId="49769ACB" w14:textId="77777777" w:rsidR="00255167" w:rsidRDefault="00255167">
            <w:pPr>
              <w:jc w:val="center"/>
              <w:rPr>
                <w:color w:val="333333"/>
              </w:rPr>
            </w:pPr>
            <w:r>
              <w:rPr>
                <w:color w:val="333333"/>
              </w:rPr>
              <w:t>Jan-24</w:t>
            </w:r>
          </w:p>
        </w:tc>
        <w:tc>
          <w:tcPr>
            <w:tcW w:w="1523" w:type="dxa"/>
            <w:tcBorders>
              <w:top w:val="nil"/>
              <w:left w:val="nil"/>
              <w:bottom w:val="single" w:sz="8" w:space="0" w:color="auto"/>
              <w:right w:val="single" w:sz="8" w:space="0" w:color="auto"/>
            </w:tcBorders>
            <w:shd w:val="clear" w:color="auto" w:fill="auto"/>
            <w:vAlign w:val="bottom"/>
            <w:hideMark/>
          </w:tcPr>
          <w:p w14:paraId="661D3D47" w14:textId="77777777" w:rsidR="00255167" w:rsidRDefault="00255167">
            <w:pPr>
              <w:jc w:val="center"/>
              <w:rPr>
                <w:color w:val="333333"/>
              </w:rPr>
            </w:pPr>
            <w:r>
              <w:rPr>
                <w:color w:val="333333"/>
              </w:rPr>
              <w:t>Becca</w:t>
            </w:r>
          </w:p>
        </w:tc>
        <w:tc>
          <w:tcPr>
            <w:tcW w:w="9671" w:type="dxa"/>
            <w:tcBorders>
              <w:top w:val="nil"/>
              <w:left w:val="nil"/>
              <w:bottom w:val="single" w:sz="8" w:space="0" w:color="auto"/>
              <w:right w:val="single" w:sz="8" w:space="0" w:color="auto"/>
            </w:tcBorders>
            <w:shd w:val="clear" w:color="auto" w:fill="auto"/>
            <w:vAlign w:val="center"/>
            <w:hideMark/>
          </w:tcPr>
          <w:p w14:paraId="0AC4BD57" w14:textId="77777777" w:rsidR="00255167" w:rsidRDefault="00255167">
            <w:pPr>
              <w:rPr>
                <w:color w:val="333333"/>
              </w:rPr>
            </w:pPr>
            <w:r>
              <w:rPr>
                <w:color w:val="333333"/>
              </w:rPr>
              <w:t>Create an online store on the website to sell mugs, books, calendars of historic photos, etc.</w:t>
            </w:r>
          </w:p>
        </w:tc>
      </w:tr>
      <w:tr w:rsidR="00255167" w14:paraId="0957D29A" w14:textId="77777777" w:rsidTr="00255167">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14:paraId="7B7650F0" w14:textId="77777777" w:rsidR="00255167" w:rsidRDefault="00255167">
            <w:pPr>
              <w:jc w:val="right"/>
              <w:rPr>
                <w:color w:val="333333"/>
              </w:rPr>
            </w:pPr>
            <w:r>
              <w:rPr>
                <w:color w:val="333333"/>
              </w:rPr>
              <w:lastRenderedPageBreak/>
              <w:t>30</w:t>
            </w:r>
          </w:p>
        </w:tc>
        <w:tc>
          <w:tcPr>
            <w:tcW w:w="1096" w:type="dxa"/>
            <w:tcBorders>
              <w:top w:val="nil"/>
              <w:left w:val="nil"/>
              <w:bottom w:val="single" w:sz="8" w:space="0" w:color="auto"/>
              <w:right w:val="single" w:sz="8" w:space="0" w:color="auto"/>
            </w:tcBorders>
            <w:shd w:val="clear" w:color="auto" w:fill="auto"/>
            <w:vAlign w:val="bottom"/>
            <w:hideMark/>
          </w:tcPr>
          <w:p w14:paraId="050BFA35" w14:textId="77777777" w:rsidR="00255167" w:rsidRDefault="00255167">
            <w:pPr>
              <w:rPr>
                <w:color w:val="333333"/>
              </w:rPr>
            </w:pPr>
            <w:r>
              <w:rPr>
                <w:color w:val="333333"/>
              </w:rPr>
              <w:t xml:space="preserve">On Hold Until Depot </w:t>
            </w:r>
            <w:proofErr w:type="spellStart"/>
            <w:r>
              <w:rPr>
                <w:color w:val="333333"/>
              </w:rPr>
              <w:t>Grd</w:t>
            </w:r>
            <w:proofErr w:type="spellEnd"/>
            <w:r>
              <w:rPr>
                <w:color w:val="333333"/>
              </w:rPr>
              <w:t xml:space="preserve"> Breaking</w:t>
            </w:r>
          </w:p>
        </w:tc>
        <w:tc>
          <w:tcPr>
            <w:tcW w:w="994" w:type="dxa"/>
            <w:tcBorders>
              <w:top w:val="nil"/>
              <w:left w:val="nil"/>
              <w:bottom w:val="single" w:sz="8" w:space="0" w:color="auto"/>
              <w:right w:val="single" w:sz="8" w:space="0" w:color="auto"/>
            </w:tcBorders>
            <w:shd w:val="clear" w:color="auto" w:fill="auto"/>
            <w:vAlign w:val="bottom"/>
            <w:hideMark/>
          </w:tcPr>
          <w:p w14:paraId="378A6FD6" w14:textId="77777777" w:rsidR="00255167" w:rsidRDefault="00255167">
            <w:pPr>
              <w:jc w:val="center"/>
              <w:rPr>
                <w:color w:val="333333"/>
              </w:rPr>
            </w:pPr>
            <w:r>
              <w:rPr>
                <w:color w:val="333333"/>
              </w:rPr>
              <w:t>Feb-24</w:t>
            </w:r>
          </w:p>
        </w:tc>
        <w:tc>
          <w:tcPr>
            <w:tcW w:w="1523" w:type="dxa"/>
            <w:tcBorders>
              <w:top w:val="nil"/>
              <w:left w:val="nil"/>
              <w:bottom w:val="single" w:sz="8" w:space="0" w:color="auto"/>
              <w:right w:val="single" w:sz="8" w:space="0" w:color="auto"/>
            </w:tcBorders>
            <w:shd w:val="clear" w:color="auto" w:fill="auto"/>
            <w:vAlign w:val="bottom"/>
            <w:hideMark/>
          </w:tcPr>
          <w:p w14:paraId="54F14181" w14:textId="77777777" w:rsidR="00255167" w:rsidRDefault="00255167">
            <w:pPr>
              <w:jc w:val="center"/>
              <w:rPr>
                <w:color w:val="333333"/>
              </w:rPr>
            </w:pPr>
            <w:r>
              <w:rPr>
                <w:color w:val="333333"/>
              </w:rPr>
              <w:t>Linda/Dan/ Becca/Glenn/ Dave/Vicki/ Laura</w:t>
            </w:r>
          </w:p>
        </w:tc>
        <w:tc>
          <w:tcPr>
            <w:tcW w:w="9671" w:type="dxa"/>
            <w:tcBorders>
              <w:top w:val="nil"/>
              <w:left w:val="nil"/>
              <w:bottom w:val="single" w:sz="8" w:space="0" w:color="auto"/>
              <w:right w:val="single" w:sz="8" w:space="0" w:color="auto"/>
            </w:tcBorders>
            <w:shd w:val="clear" w:color="auto" w:fill="auto"/>
            <w:vAlign w:val="bottom"/>
            <w:hideMark/>
          </w:tcPr>
          <w:p w14:paraId="466AC6C2" w14:textId="77777777" w:rsidR="00255167" w:rsidRDefault="00255167">
            <w:pPr>
              <w:rPr>
                <w:color w:val="333333"/>
              </w:rPr>
            </w:pPr>
            <w:r>
              <w:rPr>
                <w:color w:val="333333"/>
              </w:rPr>
              <w:t>Plan a party on the depot site when we have a ground breaking and another when we complete building; or even before a groundbreaking to raise funds for things not covered by insurance</w:t>
            </w:r>
          </w:p>
        </w:tc>
      </w:tr>
      <w:tr w:rsidR="00255167" w14:paraId="6984DA52" w14:textId="77777777" w:rsidTr="00255167">
        <w:trPr>
          <w:trHeight w:val="3165"/>
        </w:trPr>
        <w:tc>
          <w:tcPr>
            <w:tcW w:w="576" w:type="dxa"/>
            <w:tcBorders>
              <w:top w:val="nil"/>
              <w:left w:val="single" w:sz="8" w:space="0" w:color="auto"/>
              <w:bottom w:val="single" w:sz="8" w:space="0" w:color="auto"/>
              <w:right w:val="single" w:sz="8" w:space="0" w:color="auto"/>
            </w:tcBorders>
            <w:shd w:val="clear" w:color="auto" w:fill="auto"/>
            <w:vAlign w:val="bottom"/>
            <w:hideMark/>
          </w:tcPr>
          <w:p w14:paraId="0937146C" w14:textId="77777777" w:rsidR="00255167" w:rsidRDefault="00255167">
            <w:pPr>
              <w:jc w:val="right"/>
              <w:rPr>
                <w:color w:val="333333"/>
              </w:rPr>
            </w:pPr>
            <w:r>
              <w:rPr>
                <w:color w:val="333333"/>
              </w:rPr>
              <w:t>53</w:t>
            </w:r>
          </w:p>
        </w:tc>
        <w:tc>
          <w:tcPr>
            <w:tcW w:w="1096" w:type="dxa"/>
            <w:tcBorders>
              <w:top w:val="nil"/>
              <w:left w:val="nil"/>
              <w:bottom w:val="single" w:sz="8" w:space="0" w:color="auto"/>
              <w:right w:val="single" w:sz="8" w:space="0" w:color="auto"/>
            </w:tcBorders>
            <w:shd w:val="clear" w:color="auto" w:fill="auto"/>
            <w:vAlign w:val="bottom"/>
            <w:hideMark/>
          </w:tcPr>
          <w:p w14:paraId="211728BC" w14:textId="77777777" w:rsidR="00255167" w:rsidRDefault="00255167">
            <w:pPr>
              <w:rPr>
                <w:color w:val="333333"/>
              </w:rPr>
            </w:pPr>
            <w:r>
              <w:rPr>
                <w:color w:val="333333"/>
              </w:rPr>
              <w:t>On Hold Until July</w:t>
            </w:r>
          </w:p>
        </w:tc>
        <w:tc>
          <w:tcPr>
            <w:tcW w:w="994" w:type="dxa"/>
            <w:tcBorders>
              <w:top w:val="nil"/>
              <w:left w:val="nil"/>
              <w:bottom w:val="single" w:sz="8" w:space="0" w:color="auto"/>
              <w:right w:val="single" w:sz="8" w:space="0" w:color="auto"/>
            </w:tcBorders>
            <w:shd w:val="clear" w:color="auto" w:fill="auto"/>
            <w:vAlign w:val="bottom"/>
            <w:hideMark/>
          </w:tcPr>
          <w:p w14:paraId="1082824D" w14:textId="77777777" w:rsidR="00255167" w:rsidRDefault="00255167">
            <w:pPr>
              <w:jc w:val="center"/>
              <w:rPr>
                <w:color w:val="333333"/>
              </w:rPr>
            </w:pPr>
            <w:r>
              <w:rPr>
                <w:color w:val="333333"/>
              </w:rPr>
              <w:t>Apr-24</w:t>
            </w:r>
          </w:p>
        </w:tc>
        <w:tc>
          <w:tcPr>
            <w:tcW w:w="1523" w:type="dxa"/>
            <w:tcBorders>
              <w:top w:val="nil"/>
              <w:left w:val="nil"/>
              <w:bottom w:val="single" w:sz="8" w:space="0" w:color="auto"/>
              <w:right w:val="single" w:sz="8" w:space="0" w:color="auto"/>
            </w:tcBorders>
            <w:shd w:val="clear" w:color="auto" w:fill="auto"/>
            <w:vAlign w:val="bottom"/>
            <w:hideMark/>
          </w:tcPr>
          <w:p w14:paraId="79CD7AD1" w14:textId="77777777" w:rsidR="00255167" w:rsidRDefault="00255167">
            <w:pPr>
              <w:jc w:val="center"/>
              <w:rPr>
                <w:color w:val="333333"/>
              </w:rPr>
            </w:pPr>
            <w:r>
              <w:rPr>
                <w:color w:val="333333"/>
              </w:rPr>
              <w:t>Becca</w:t>
            </w:r>
          </w:p>
        </w:tc>
        <w:tc>
          <w:tcPr>
            <w:tcW w:w="9671" w:type="dxa"/>
            <w:tcBorders>
              <w:top w:val="nil"/>
              <w:left w:val="nil"/>
              <w:bottom w:val="single" w:sz="8" w:space="0" w:color="auto"/>
              <w:right w:val="single" w:sz="8" w:space="0" w:color="auto"/>
            </w:tcBorders>
            <w:shd w:val="clear" w:color="auto" w:fill="auto"/>
            <w:vAlign w:val="bottom"/>
            <w:hideMark/>
          </w:tcPr>
          <w:p w14:paraId="4C8B6724" w14:textId="77777777" w:rsidR="00255167" w:rsidRDefault="00255167">
            <w:pPr>
              <w:rPr>
                <w:color w:val="333333"/>
              </w:rPr>
            </w:pPr>
            <w:r>
              <w:rPr>
                <w:color w:val="333333"/>
              </w:rPr>
              <w:t>Investigate a grant to get museum paintings restored.</w:t>
            </w:r>
            <w:r>
              <w:rPr>
                <w:color w:val="333333"/>
              </w:rPr>
              <w:br/>
              <w:t>Jun-24: It was suggested Laura contact the Nevada Arts Council.</w:t>
            </w:r>
            <w:r>
              <w:rPr>
                <w:color w:val="333333"/>
              </w:rPr>
              <w:br/>
              <w:t>Jul-24: Gloria found a YouTube video on how to clean old paintings.  She will send it to Becca.  It was also suggested we contact UNR to see if a student might clean our paintings as training.  Becca may try to clean a painting if necessary but we need to identify a low-risk painting to start with.</w:t>
            </w:r>
            <w:r>
              <w:rPr>
                <w:color w:val="333333"/>
              </w:rPr>
              <w:br/>
              <w:t>Aug-24: Opened new action item 104 to separately track contacting NV Arts Council.</w:t>
            </w:r>
            <w:r>
              <w:rPr>
                <w:color w:val="333333"/>
              </w:rPr>
              <w:br/>
              <w:t xml:space="preserve">Sep-24: Becca researched methods and agreed to try on a small, least important painting (to be </w:t>
            </w:r>
            <w:proofErr w:type="spellStart"/>
            <w:r>
              <w:rPr>
                <w:color w:val="333333"/>
              </w:rPr>
              <w:t>id'ed</w:t>
            </w:r>
            <w:proofErr w:type="spellEnd"/>
            <w:r>
              <w:rPr>
                <w:color w:val="333333"/>
              </w:rPr>
              <w:t xml:space="preserve"> by Laura).  She will purchase her own supplies (~$250) and if successful, will ask to be reimbursed.                 </w:t>
            </w:r>
          </w:p>
          <w:p w14:paraId="5AEDA2A1" w14:textId="1B009B75" w:rsidR="00255167" w:rsidRDefault="00255167">
            <w:pPr>
              <w:rPr>
                <w:color w:val="333333"/>
              </w:rPr>
            </w:pPr>
            <w:r>
              <w:rPr>
                <w:color w:val="333333"/>
              </w:rPr>
              <w:t>July 25: Ruth Small has volunteered to repair paintings. Vicki suggested we talk with Ruth and Becca about the work before implemented.</w:t>
            </w:r>
          </w:p>
        </w:tc>
      </w:tr>
      <w:tr w:rsidR="00255167" w14:paraId="1C7010CF" w14:textId="77777777" w:rsidTr="00255167">
        <w:trPr>
          <w:trHeight w:val="3165"/>
        </w:trPr>
        <w:tc>
          <w:tcPr>
            <w:tcW w:w="576" w:type="dxa"/>
            <w:tcBorders>
              <w:top w:val="nil"/>
              <w:left w:val="single" w:sz="8" w:space="0" w:color="auto"/>
              <w:bottom w:val="single" w:sz="8" w:space="0" w:color="auto"/>
              <w:right w:val="single" w:sz="8" w:space="0" w:color="auto"/>
            </w:tcBorders>
            <w:shd w:val="clear" w:color="auto" w:fill="auto"/>
            <w:vAlign w:val="bottom"/>
            <w:hideMark/>
          </w:tcPr>
          <w:p w14:paraId="28B861D8" w14:textId="77777777" w:rsidR="00255167" w:rsidRDefault="00255167">
            <w:pPr>
              <w:jc w:val="right"/>
              <w:rPr>
                <w:color w:val="333333"/>
              </w:rPr>
            </w:pPr>
            <w:r>
              <w:rPr>
                <w:color w:val="333333"/>
              </w:rPr>
              <w:t>138</w:t>
            </w:r>
          </w:p>
        </w:tc>
        <w:tc>
          <w:tcPr>
            <w:tcW w:w="1096" w:type="dxa"/>
            <w:tcBorders>
              <w:top w:val="nil"/>
              <w:left w:val="nil"/>
              <w:bottom w:val="single" w:sz="8" w:space="0" w:color="auto"/>
              <w:right w:val="single" w:sz="8" w:space="0" w:color="auto"/>
            </w:tcBorders>
            <w:shd w:val="clear" w:color="auto" w:fill="auto"/>
            <w:vAlign w:val="bottom"/>
            <w:hideMark/>
          </w:tcPr>
          <w:p w14:paraId="448E5E14" w14:textId="77777777" w:rsidR="00255167" w:rsidRDefault="00255167">
            <w:pPr>
              <w:rPr>
                <w:color w:val="333333"/>
              </w:rPr>
            </w:pPr>
            <w:r>
              <w:rPr>
                <w:color w:val="333333"/>
              </w:rPr>
              <w:t>On Hold Until 2026</w:t>
            </w:r>
          </w:p>
        </w:tc>
        <w:tc>
          <w:tcPr>
            <w:tcW w:w="994" w:type="dxa"/>
            <w:tcBorders>
              <w:top w:val="nil"/>
              <w:left w:val="nil"/>
              <w:bottom w:val="single" w:sz="8" w:space="0" w:color="auto"/>
              <w:right w:val="single" w:sz="8" w:space="0" w:color="auto"/>
            </w:tcBorders>
            <w:shd w:val="clear" w:color="auto" w:fill="auto"/>
            <w:vAlign w:val="bottom"/>
            <w:hideMark/>
          </w:tcPr>
          <w:p w14:paraId="24BC1177" w14:textId="77777777" w:rsidR="00255167" w:rsidRDefault="00255167">
            <w:pPr>
              <w:jc w:val="center"/>
              <w:rPr>
                <w:color w:val="333333"/>
              </w:rPr>
            </w:pPr>
            <w:r>
              <w:rPr>
                <w:color w:val="333333"/>
              </w:rPr>
              <w:t>Oct-24</w:t>
            </w:r>
          </w:p>
        </w:tc>
        <w:tc>
          <w:tcPr>
            <w:tcW w:w="1523" w:type="dxa"/>
            <w:tcBorders>
              <w:top w:val="nil"/>
              <w:left w:val="nil"/>
              <w:bottom w:val="single" w:sz="8" w:space="0" w:color="auto"/>
              <w:right w:val="single" w:sz="8" w:space="0" w:color="auto"/>
            </w:tcBorders>
            <w:shd w:val="clear" w:color="auto" w:fill="auto"/>
            <w:vAlign w:val="bottom"/>
            <w:hideMark/>
          </w:tcPr>
          <w:p w14:paraId="5DF6C0CB" w14:textId="77777777" w:rsidR="00255167" w:rsidRDefault="00255167">
            <w:pPr>
              <w:jc w:val="center"/>
              <w:rPr>
                <w:color w:val="333333"/>
              </w:rPr>
            </w:pPr>
            <w:r>
              <w:rPr>
                <w:color w:val="333333"/>
              </w:rPr>
              <w:t>Becca</w:t>
            </w:r>
          </w:p>
        </w:tc>
        <w:tc>
          <w:tcPr>
            <w:tcW w:w="9671" w:type="dxa"/>
            <w:tcBorders>
              <w:top w:val="nil"/>
              <w:left w:val="nil"/>
              <w:bottom w:val="single" w:sz="8" w:space="0" w:color="auto"/>
              <w:right w:val="single" w:sz="8" w:space="0" w:color="auto"/>
            </w:tcBorders>
            <w:shd w:val="clear" w:color="auto" w:fill="auto"/>
            <w:vAlign w:val="bottom"/>
            <w:hideMark/>
          </w:tcPr>
          <w:p w14:paraId="5E4F1F49" w14:textId="77777777" w:rsidR="00255167" w:rsidRDefault="00255167">
            <w:pPr>
              <w:rPr>
                <w:color w:val="333333"/>
              </w:rPr>
            </w:pPr>
            <w:r>
              <w:rPr>
                <w:color w:val="333333"/>
              </w:rPr>
              <w:t>Arrange membership tour of Dangberg Home Ranch for the spring.</w:t>
            </w:r>
            <w:r>
              <w:rPr>
                <w:color w:val="333333"/>
              </w:rPr>
              <w:br/>
              <w:t>Feb-25:  Postpone tour until June or July.</w:t>
            </w:r>
            <w:r>
              <w:rPr>
                <w:color w:val="333333"/>
              </w:rPr>
              <w:br/>
              <w:t>May-25: Guided house tours can be arranged Weds-Sun cost $10/person.  Large group discount being investigated by Becca.  Park grounds are public with picnic areas.  Decided to arrange guided tour for a Saturday in July, preferably in the afternoon.  Folks will provide their own transportation but we will provide directions.</w:t>
            </w:r>
            <w:r>
              <w:rPr>
                <w:color w:val="333333"/>
              </w:rPr>
              <w:br/>
              <w:t>Jun-25: Tours are temporarily suspended.  Becca will monitor to see if we can do this at some time in the future.</w:t>
            </w:r>
            <w:r>
              <w:rPr>
                <w:color w:val="333333"/>
              </w:rPr>
              <w:br/>
              <w:t>Jul-25: Tours have resumed but they stop in Sept for the winter.  Becca will contact them in 2026 to set a date after they resume in Mid-April.</w:t>
            </w:r>
          </w:p>
        </w:tc>
      </w:tr>
      <w:tr w:rsidR="00255167" w14:paraId="38B2711E" w14:textId="77777777" w:rsidTr="00255167">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14:paraId="12418E26" w14:textId="77777777" w:rsidR="00255167" w:rsidRDefault="00255167">
            <w:pPr>
              <w:jc w:val="right"/>
              <w:rPr>
                <w:color w:val="333333"/>
              </w:rPr>
            </w:pPr>
            <w:r>
              <w:rPr>
                <w:color w:val="333333"/>
              </w:rPr>
              <w:t>156</w:t>
            </w:r>
          </w:p>
        </w:tc>
        <w:tc>
          <w:tcPr>
            <w:tcW w:w="1096" w:type="dxa"/>
            <w:tcBorders>
              <w:top w:val="nil"/>
              <w:left w:val="nil"/>
              <w:bottom w:val="single" w:sz="8" w:space="0" w:color="auto"/>
              <w:right w:val="single" w:sz="8" w:space="0" w:color="auto"/>
            </w:tcBorders>
            <w:shd w:val="clear" w:color="auto" w:fill="auto"/>
            <w:vAlign w:val="bottom"/>
            <w:hideMark/>
          </w:tcPr>
          <w:p w14:paraId="77F6FD13" w14:textId="77777777" w:rsidR="00255167" w:rsidRDefault="00255167">
            <w:pPr>
              <w:rPr>
                <w:color w:val="333333"/>
              </w:rPr>
            </w:pPr>
            <w:r>
              <w:rPr>
                <w:color w:val="333333"/>
              </w:rPr>
              <w:t>Open</w:t>
            </w:r>
          </w:p>
        </w:tc>
        <w:tc>
          <w:tcPr>
            <w:tcW w:w="994" w:type="dxa"/>
            <w:tcBorders>
              <w:top w:val="nil"/>
              <w:left w:val="nil"/>
              <w:bottom w:val="single" w:sz="8" w:space="0" w:color="auto"/>
              <w:right w:val="single" w:sz="8" w:space="0" w:color="auto"/>
            </w:tcBorders>
            <w:shd w:val="clear" w:color="auto" w:fill="auto"/>
            <w:vAlign w:val="bottom"/>
            <w:hideMark/>
          </w:tcPr>
          <w:p w14:paraId="5957C7B9" w14:textId="77777777" w:rsidR="00255167" w:rsidRDefault="00255167">
            <w:pPr>
              <w:jc w:val="center"/>
              <w:rPr>
                <w:color w:val="333333"/>
              </w:rPr>
            </w:pPr>
            <w:r>
              <w:rPr>
                <w:color w:val="333333"/>
              </w:rPr>
              <w:t>Feb-25</w:t>
            </w:r>
          </w:p>
        </w:tc>
        <w:tc>
          <w:tcPr>
            <w:tcW w:w="1523" w:type="dxa"/>
            <w:tcBorders>
              <w:top w:val="nil"/>
              <w:left w:val="nil"/>
              <w:bottom w:val="single" w:sz="8" w:space="0" w:color="auto"/>
              <w:right w:val="single" w:sz="8" w:space="0" w:color="auto"/>
            </w:tcBorders>
            <w:shd w:val="clear" w:color="auto" w:fill="auto"/>
            <w:vAlign w:val="bottom"/>
            <w:hideMark/>
          </w:tcPr>
          <w:p w14:paraId="1795EDEF" w14:textId="77777777" w:rsidR="00255167" w:rsidRDefault="00255167">
            <w:pPr>
              <w:jc w:val="center"/>
              <w:rPr>
                <w:color w:val="333333"/>
              </w:rPr>
            </w:pPr>
            <w:r>
              <w:rPr>
                <w:color w:val="333333"/>
              </w:rPr>
              <w:t>Glenn/Becca</w:t>
            </w:r>
          </w:p>
        </w:tc>
        <w:tc>
          <w:tcPr>
            <w:tcW w:w="9671" w:type="dxa"/>
            <w:tcBorders>
              <w:top w:val="nil"/>
              <w:left w:val="nil"/>
              <w:bottom w:val="single" w:sz="8" w:space="0" w:color="auto"/>
              <w:right w:val="single" w:sz="8" w:space="0" w:color="auto"/>
            </w:tcBorders>
            <w:shd w:val="clear" w:color="auto" w:fill="auto"/>
            <w:vAlign w:val="bottom"/>
            <w:hideMark/>
          </w:tcPr>
          <w:p w14:paraId="6DD5A89D" w14:textId="77777777" w:rsidR="00255167" w:rsidRDefault="00255167">
            <w:pPr>
              <w:rPr>
                <w:color w:val="333333"/>
              </w:rPr>
            </w:pPr>
            <w:r>
              <w:rPr>
                <w:color w:val="333333"/>
              </w:rPr>
              <w:t>Learn Past Perfect and its capabilities, especially in regards to an inventory system for items sold at the museum.  (Spawned by action item 66.)</w:t>
            </w:r>
          </w:p>
        </w:tc>
      </w:tr>
      <w:tr w:rsidR="00255167" w14:paraId="52261A04" w14:textId="77777777" w:rsidTr="00255167">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14:paraId="30AA5CE6" w14:textId="77777777" w:rsidR="00255167" w:rsidRDefault="00255167">
            <w:pPr>
              <w:jc w:val="right"/>
              <w:rPr>
                <w:color w:val="333333"/>
              </w:rPr>
            </w:pPr>
            <w:r>
              <w:rPr>
                <w:color w:val="333333"/>
              </w:rPr>
              <w:lastRenderedPageBreak/>
              <w:t>159</w:t>
            </w:r>
          </w:p>
        </w:tc>
        <w:tc>
          <w:tcPr>
            <w:tcW w:w="1096" w:type="dxa"/>
            <w:tcBorders>
              <w:top w:val="nil"/>
              <w:left w:val="nil"/>
              <w:bottom w:val="single" w:sz="8" w:space="0" w:color="auto"/>
              <w:right w:val="single" w:sz="8" w:space="0" w:color="auto"/>
            </w:tcBorders>
            <w:shd w:val="clear" w:color="auto" w:fill="auto"/>
            <w:vAlign w:val="bottom"/>
            <w:hideMark/>
          </w:tcPr>
          <w:p w14:paraId="12BAA498" w14:textId="77777777" w:rsidR="00255167" w:rsidRDefault="00255167">
            <w:pPr>
              <w:rPr>
                <w:color w:val="333333"/>
              </w:rPr>
            </w:pPr>
            <w:r>
              <w:rPr>
                <w:color w:val="333333"/>
              </w:rPr>
              <w:t>Open</w:t>
            </w:r>
          </w:p>
        </w:tc>
        <w:tc>
          <w:tcPr>
            <w:tcW w:w="994" w:type="dxa"/>
            <w:tcBorders>
              <w:top w:val="nil"/>
              <w:left w:val="nil"/>
              <w:bottom w:val="single" w:sz="8" w:space="0" w:color="auto"/>
              <w:right w:val="single" w:sz="8" w:space="0" w:color="auto"/>
            </w:tcBorders>
            <w:shd w:val="clear" w:color="auto" w:fill="auto"/>
            <w:vAlign w:val="bottom"/>
            <w:hideMark/>
          </w:tcPr>
          <w:p w14:paraId="1D49282C" w14:textId="77777777" w:rsidR="00255167" w:rsidRDefault="00255167">
            <w:pPr>
              <w:jc w:val="center"/>
              <w:rPr>
                <w:color w:val="333333"/>
              </w:rPr>
            </w:pPr>
            <w:r>
              <w:rPr>
                <w:color w:val="333333"/>
              </w:rPr>
              <w:t>Feb-25</w:t>
            </w:r>
          </w:p>
        </w:tc>
        <w:tc>
          <w:tcPr>
            <w:tcW w:w="1523" w:type="dxa"/>
            <w:tcBorders>
              <w:top w:val="nil"/>
              <w:left w:val="nil"/>
              <w:bottom w:val="single" w:sz="8" w:space="0" w:color="auto"/>
              <w:right w:val="single" w:sz="8" w:space="0" w:color="auto"/>
            </w:tcBorders>
            <w:shd w:val="clear" w:color="auto" w:fill="auto"/>
            <w:vAlign w:val="bottom"/>
            <w:hideMark/>
          </w:tcPr>
          <w:p w14:paraId="1A96E85E" w14:textId="77777777" w:rsidR="00255167" w:rsidRDefault="00255167">
            <w:pPr>
              <w:jc w:val="center"/>
              <w:rPr>
                <w:color w:val="333333"/>
              </w:rPr>
            </w:pPr>
            <w:r>
              <w:rPr>
                <w:color w:val="333333"/>
              </w:rPr>
              <w:t>Linda/Dan/ Becca/Glenn/ Dave/Vicki/ Laura</w:t>
            </w:r>
          </w:p>
        </w:tc>
        <w:tc>
          <w:tcPr>
            <w:tcW w:w="9671" w:type="dxa"/>
            <w:tcBorders>
              <w:top w:val="nil"/>
              <w:left w:val="nil"/>
              <w:bottom w:val="single" w:sz="8" w:space="0" w:color="auto"/>
              <w:right w:val="single" w:sz="8" w:space="0" w:color="auto"/>
            </w:tcBorders>
            <w:shd w:val="clear" w:color="auto" w:fill="auto"/>
            <w:vAlign w:val="bottom"/>
            <w:hideMark/>
          </w:tcPr>
          <w:p w14:paraId="2A5D2375" w14:textId="77777777" w:rsidR="00255167" w:rsidRDefault="00255167">
            <w:pPr>
              <w:rPr>
                <w:color w:val="333333"/>
              </w:rPr>
            </w:pPr>
            <w:r>
              <w:rPr>
                <w:color w:val="333333"/>
              </w:rPr>
              <w:t xml:space="preserve">Consider doing a “Day at the Rock Point” and a “Day at the Cemetery” outings.                                           Aug 25: Need to complete before </w:t>
            </w:r>
            <w:proofErr w:type="spellStart"/>
            <w:r>
              <w:rPr>
                <w:color w:val="333333"/>
              </w:rPr>
              <w:t>Sutro</w:t>
            </w:r>
            <w:proofErr w:type="spellEnd"/>
            <w:r>
              <w:rPr>
                <w:color w:val="333333"/>
              </w:rPr>
              <w:t xml:space="preserve"> Tunnel completion to VC.</w:t>
            </w:r>
          </w:p>
        </w:tc>
      </w:tr>
      <w:tr w:rsidR="00255167" w14:paraId="32DC2D1F" w14:textId="77777777" w:rsidTr="00255167">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14:paraId="1AC0F57B" w14:textId="77777777" w:rsidR="00255167" w:rsidRDefault="00255167">
            <w:pPr>
              <w:jc w:val="right"/>
              <w:rPr>
                <w:color w:val="333333"/>
              </w:rPr>
            </w:pPr>
            <w:r>
              <w:rPr>
                <w:color w:val="333333"/>
              </w:rPr>
              <w:t>162</w:t>
            </w:r>
          </w:p>
        </w:tc>
        <w:tc>
          <w:tcPr>
            <w:tcW w:w="1096" w:type="dxa"/>
            <w:tcBorders>
              <w:top w:val="nil"/>
              <w:left w:val="nil"/>
              <w:bottom w:val="single" w:sz="8" w:space="0" w:color="auto"/>
              <w:right w:val="single" w:sz="8" w:space="0" w:color="auto"/>
            </w:tcBorders>
            <w:shd w:val="clear" w:color="auto" w:fill="auto"/>
            <w:vAlign w:val="bottom"/>
            <w:hideMark/>
          </w:tcPr>
          <w:p w14:paraId="779623FB" w14:textId="77777777" w:rsidR="00255167" w:rsidRDefault="00255167">
            <w:pPr>
              <w:rPr>
                <w:color w:val="333333"/>
              </w:rPr>
            </w:pPr>
            <w:r>
              <w:rPr>
                <w:color w:val="333333"/>
              </w:rPr>
              <w:t>Open</w:t>
            </w:r>
          </w:p>
        </w:tc>
        <w:tc>
          <w:tcPr>
            <w:tcW w:w="994" w:type="dxa"/>
            <w:tcBorders>
              <w:top w:val="nil"/>
              <w:left w:val="nil"/>
              <w:bottom w:val="single" w:sz="8" w:space="0" w:color="auto"/>
              <w:right w:val="single" w:sz="8" w:space="0" w:color="auto"/>
            </w:tcBorders>
            <w:shd w:val="clear" w:color="auto" w:fill="auto"/>
            <w:vAlign w:val="bottom"/>
            <w:hideMark/>
          </w:tcPr>
          <w:p w14:paraId="55EF4C25" w14:textId="77777777" w:rsidR="00255167" w:rsidRDefault="00255167">
            <w:pPr>
              <w:jc w:val="center"/>
              <w:rPr>
                <w:color w:val="333333"/>
              </w:rPr>
            </w:pPr>
            <w:r>
              <w:rPr>
                <w:color w:val="333333"/>
              </w:rPr>
              <w:t>Feb-25</w:t>
            </w:r>
          </w:p>
        </w:tc>
        <w:tc>
          <w:tcPr>
            <w:tcW w:w="1523" w:type="dxa"/>
            <w:tcBorders>
              <w:top w:val="nil"/>
              <w:left w:val="nil"/>
              <w:bottom w:val="single" w:sz="8" w:space="0" w:color="auto"/>
              <w:right w:val="single" w:sz="8" w:space="0" w:color="auto"/>
            </w:tcBorders>
            <w:shd w:val="clear" w:color="auto" w:fill="auto"/>
            <w:vAlign w:val="bottom"/>
            <w:hideMark/>
          </w:tcPr>
          <w:p w14:paraId="5848F9F0" w14:textId="77777777" w:rsidR="00255167" w:rsidRDefault="00255167">
            <w:pPr>
              <w:jc w:val="center"/>
              <w:rPr>
                <w:color w:val="333333"/>
              </w:rPr>
            </w:pPr>
            <w:r>
              <w:rPr>
                <w:color w:val="333333"/>
              </w:rPr>
              <w:t>Linda/Dan/ Becca/Glenn/ Dave/Vicki/ Laura</w:t>
            </w:r>
          </w:p>
        </w:tc>
        <w:tc>
          <w:tcPr>
            <w:tcW w:w="9671" w:type="dxa"/>
            <w:tcBorders>
              <w:top w:val="nil"/>
              <w:left w:val="nil"/>
              <w:bottom w:val="single" w:sz="8" w:space="0" w:color="auto"/>
              <w:right w:val="single" w:sz="8" w:space="0" w:color="auto"/>
            </w:tcBorders>
            <w:shd w:val="clear" w:color="auto" w:fill="auto"/>
            <w:vAlign w:val="bottom"/>
            <w:hideMark/>
          </w:tcPr>
          <w:p w14:paraId="02A94582" w14:textId="77777777" w:rsidR="00255167" w:rsidRDefault="00255167">
            <w:pPr>
              <w:rPr>
                <w:color w:val="333333"/>
              </w:rPr>
            </w:pPr>
            <w:r>
              <w:rPr>
                <w:color w:val="333333"/>
              </w:rPr>
              <w:t xml:space="preserve">We need more signage at the Rock Point </w:t>
            </w:r>
          </w:p>
        </w:tc>
      </w:tr>
      <w:tr w:rsidR="00255167" w14:paraId="5663A0CD" w14:textId="77777777" w:rsidTr="00255167">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14:paraId="43BBCE23" w14:textId="77777777" w:rsidR="00255167" w:rsidRDefault="00255167">
            <w:pPr>
              <w:jc w:val="right"/>
              <w:rPr>
                <w:color w:val="333333"/>
              </w:rPr>
            </w:pPr>
            <w:r>
              <w:rPr>
                <w:color w:val="333333"/>
              </w:rPr>
              <w:t>175</w:t>
            </w:r>
          </w:p>
        </w:tc>
        <w:tc>
          <w:tcPr>
            <w:tcW w:w="1096" w:type="dxa"/>
            <w:tcBorders>
              <w:top w:val="nil"/>
              <w:left w:val="nil"/>
              <w:bottom w:val="single" w:sz="8" w:space="0" w:color="auto"/>
              <w:right w:val="single" w:sz="8" w:space="0" w:color="auto"/>
            </w:tcBorders>
            <w:shd w:val="clear" w:color="auto" w:fill="auto"/>
            <w:vAlign w:val="bottom"/>
            <w:hideMark/>
          </w:tcPr>
          <w:p w14:paraId="16DFF753" w14:textId="77777777" w:rsidR="00255167" w:rsidRDefault="00255167">
            <w:pPr>
              <w:rPr>
                <w:color w:val="333333"/>
              </w:rPr>
            </w:pPr>
            <w:r>
              <w:rPr>
                <w:color w:val="333333"/>
              </w:rPr>
              <w:t>Open</w:t>
            </w:r>
          </w:p>
        </w:tc>
        <w:tc>
          <w:tcPr>
            <w:tcW w:w="994" w:type="dxa"/>
            <w:tcBorders>
              <w:top w:val="nil"/>
              <w:left w:val="nil"/>
              <w:bottom w:val="single" w:sz="8" w:space="0" w:color="auto"/>
              <w:right w:val="single" w:sz="8" w:space="0" w:color="auto"/>
            </w:tcBorders>
            <w:shd w:val="clear" w:color="auto" w:fill="auto"/>
            <w:vAlign w:val="bottom"/>
            <w:hideMark/>
          </w:tcPr>
          <w:p w14:paraId="291FE021" w14:textId="77777777" w:rsidR="00255167" w:rsidRDefault="00255167">
            <w:pPr>
              <w:jc w:val="center"/>
              <w:rPr>
                <w:color w:val="333333"/>
              </w:rPr>
            </w:pPr>
            <w:r>
              <w:rPr>
                <w:color w:val="333333"/>
              </w:rPr>
              <w:t>Apr-25</w:t>
            </w:r>
          </w:p>
        </w:tc>
        <w:tc>
          <w:tcPr>
            <w:tcW w:w="1523" w:type="dxa"/>
            <w:tcBorders>
              <w:top w:val="nil"/>
              <w:left w:val="nil"/>
              <w:bottom w:val="single" w:sz="8" w:space="0" w:color="auto"/>
              <w:right w:val="single" w:sz="8" w:space="0" w:color="auto"/>
            </w:tcBorders>
            <w:shd w:val="clear" w:color="auto" w:fill="auto"/>
            <w:vAlign w:val="bottom"/>
            <w:hideMark/>
          </w:tcPr>
          <w:p w14:paraId="46E61593" w14:textId="77777777" w:rsidR="00255167" w:rsidRDefault="00255167">
            <w:pPr>
              <w:jc w:val="center"/>
              <w:rPr>
                <w:color w:val="333333"/>
              </w:rPr>
            </w:pPr>
            <w:r>
              <w:rPr>
                <w:color w:val="333333"/>
              </w:rPr>
              <w:t>Linda/Dan/ Becca/Glenn/ Dave/Vicki/ Laura</w:t>
            </w:r>
          </w:p>
        </w:tc>
        <w:tc>
          <w:tcPr>
            <w:tcW w:w="9671" w:type="dxa"/>
            <w:tcBorders>
              <w:top w:val="nil"/>
              <w:left w:val="nil"/>
              <w:bottom w:val="single" w:sz="8" w:space="0" w:color="auto"/>
              <w:right w:val="single" w:sz="8" w:space="0" w:color="auto"/>
            </w:tcBorders>
            <w:shd w:val="clear" w:color="auto" w:fill="auto"/>
            <w:vAlign w:val="bottom"/>
            <w:hideMark/>
          </w:tcPr>
          <w:p w14:paraId="03D67C1A" w14:textId="77777777" w:rsidR="00255167" w:rsidRDefault="00255167">
            <w:pPr>
              <w:rPr>
                <w:color w:val="333333"/>
              </w:rPr>
            </w:pPr>
            <w:r>
              <w:rPr>
                <w:color w:val="333333"/>
              </w:rPr>
              <w:t>Could we rebuild the 2-story outhouse somewhere?</w:t>
            </w:r>
            <w:r>
              <w:rPr>
                <w:color w:val="333333"/>
              </w:rPr>
              <w:br/>
              <w:t xml:space="preserve">May-25: Can we do it like a barn </w:t>
            </w:r>
            <w:proofErr w:type="gramStart"/>
            <w:r>
              <w:rPr>
                <w:color w:val="333333"/>
              </w:rPr>
              <w:t>raising</w:t>
            </w:r>
            <w:proofErr w:type="gramEnd"/>
            <w:r>
              <w:rPr>
                <w:color w:val="333333"/>
              </w:rPr>
              <w:t>?</w:t>
            </w:r>
          </w:p>
        </w:tc>
      </w:tr>
      <w:tr w:rsidR="00255167" w14:paraId="5EB49ACC" w14:textId="77777777" w:rsidTr="00255167">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14:paraId="471CAA85" w14:textId="77777777" w:rsidR="00255167" w:rsidRDefault="00255167">
            <w:pPr>
              <w:jc w:val="right"/>
              <w:rPr>
                <w:color w:val="333333"/>
              </w:rPr>
            </w:pPr>
            <w:r>
              <w:rPr>
                <w:color w:val="333333"/>
              </w:rPr>
              <w:t>193</w:t>
            </w:r>
          </w:p>
        </w:tc>
        <w:tc>
          <w:tcPr>
            <w:tcW w:w="1096" w:type="dxa"/>
            <w:tcBorders>
              <w:top w:val="nil"/>
              <w:left w:val="nil"/>
              <w:bottom w:val="single" w:sz="8" w:space="0" w:color="auto"/>
              <w:right w:val="single" w:sz="8" w:space="0" w:color="auto"/>
            </w:tcBorders>
            <w:shd w:val="clear" w:color="auto" w:fill="auto"/>
            <w:vAlign w:val="bottom"/>
            <w:hideMark/>
          </w:tcPr>
          <w:p w14:paraId="31C6862F" w14:textId="77777777" w:rsidR="00255167" w:rsidRDefault="00255167">
            <w:pPr>
              <w:rPr>
                <w:color w:val="333333"/>
              </w:rPr>
            </w:pPr>
            <w:r>
              <w:rPr>
                <w:color w:val="333333"/>
              </w:rPr>
              <w:t>Open</w:t>
            </w:r>
          </w:p>
        </w:tc>
        <w:tc>
          <w:tcPr>
            <w:tcW w:w="994" w:type="dxa"/>
            <w:tcBorders>
              <w:top w:val="nil"/>
              <w:left w:val="nil"/>
              <w:bottom w:val="single" w:sz="8" w:space="0" w:color="auto"/>
              <w:right w:val="single" w:sz="8" w:space="0" w:color="auto"/>
            </w:tcBorders>
            <w:shd w:val="clear" w:color="auto" w:fill="auto"/>
            <w:vAlign w:val="bottom"/>
            <w:hideMark/>
          </w:tcPr>
          <w:p w14:paraId="2816990F" w14:textId="77777777" w:rsidR="00255167" w:rsidRDefault="00255167">
            <w:pPr>
              <w:jc w:val="center"/>
              <w:rPr>
                <w:color w:val="333333"/>
              </w:rPr>
            </w:pPr>
            <w:r>
              <w:rPr>
                <w:color w:val="333333"/>
              </w:rPr>
              <w:t>May-25</w:t>
            </w:r>
          </w:p>
        </w:tc>
        <w:tc>
          <w:tcPr>
            <w:tcW w:w="1523" w:type="dxa"/>
            <w:tcBorders>
              <w:top w:val="nil"/>
              <w:left w:val="nil"/>
              <w:bottom w:val="single" w:sz="8" w:space="0" w:color="auto"/>
              <w:right w:val="single" w:sz="8" w:space="0" w:color="auto"/>
            </w:tcBorders>
            <w:shd w:val="clear" w:color="auto" w:fill="auto"/>
            <w:vAlign w:val="bottom"/>
            <w:hideMark/>
          </w:tcPr>
          <w:p w14:paraId="05FAA214" w14:textId="77777777" w:rsidR="00255167" w:rsidRDefault="00255167">
            <w:pPr>
              <w:jc w:val="center"/>
              <w:rPr>
                <w:color w:val="333333"/>
              </w:rPr>
            </w:pPr>
            <w:r>
              <w:rPr>
                <w:color w:val="333333"/>
              </w:rPr>
              <w:t>Linda/Dan/ Becca/Glenn/ Dave/Vicki/ Laura</w:t>
            </w:r>
          </w:p>
        </w:tc>
        <w:tc>
          <w:tcPr>
            <w:tcW w:w="9671" w:type="dxa"/>
            <w:tcBorders>
              <w:top w:val="nil"/>
              <w:left w:val="nil"/>
              <w:bottom w:val="single" w:sz="8" w:space="0" w:color="auto"/>
              <w:right w:val="single" w:sz="8" w:space="0" w:color="auto"/>
            </w:tcBorders>
            <w:shd w:val="clear" w:color="auto" w:fill="auto"/>
            <w:vAlign w:val="bottom"/>
            <w:hideMark/>
          </w:tcPr>
          <w:p w14:paraId="7B2893A2" w14:textId="77777777" w:rsidR="00255167" w:rsidRDefault="00255167">
            <w:pPr>
              <w:rPr>
                <w:color w:val="333333"/>
              </w:rPr>
            </w:pPr>
            <w:r>
              <w:rPr>
                <w:color w:val="333333"/>
              </w:rPr>
              <w:t xml:space="preserve">Move needed files on the museum PC from "Old Computer" file to appropriate place.                                  Aug 25: Linda still needs to find the time to </w:t>
            </w:r>
            <w:proofErr w:type="spellStart"/>
            <w:r>
              <w:rPr>
                <w:color w:val="333333"/>
              </w:rPr>
              <w:t>AnyDesk</w:t>
            </w:r>
            <w:proofErr w:type="spellEnd"/>
            <w:r>
              <w:rPr>
                <w:color w:val="333333"/>
              </w:rPr>
              <w:t xml:space="preserve"> onto the Museum computer.</w:t>
            </w:r>
          </w:p>
        </w:tc>
      </w:tr>
      <w:tr w:rsidR="00255167" w14:paraId="4F211CBC" w14:textId="77777777" w:rsidTr="00255167">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14:paraId="51A36225" w14:textId="77777777" w:rsidR="00255167" w:rsidRDefault="00255167">
            <w:pPr>
              <w:jc w:val="right"/>
              <w:rPr>
                <w:color w:val="333333"/>
              </w:rPr>
            </w:pPr>
            <w:r>
              <w:rPr>
                <w:color w:val="333333"/>
              </w:rPr>
              <w:t>201</w:t>
            </w:r>
          </w:p>
        </w:tc>
        <w:tc>
          <w:tcPr>
            <w:tcW w:w="1096" w:type="dxa"/>
            <w:tcBorders>
              <w:top w:val="nil"/>
              <w:left w:val="nil"/>
              <w:bottom w:val="single" w:sz="8" w:space="0" w:color="auto"/>
              <w:right w:val="single" w:sz="8" w:space="0" w:color="auto"/>
            </w:tcBorders>
            <w:shd w:val="clear" w:color="auto" w:fill="auto"/>
            <w:vAlign w:val="bottom"/>
            <w:hideMark/>
          </w:tcPr>
          <w:p w14:paraId="03F8FDB6" w14:textId="77777777" w:rsidR="00255167" w:rsidRDefault="00255167">
            <w:pPr>
              <w:rPr>
                <w:color w:val="333333"/>
              </w:rPr>
            </w:pPr>
            <w:r>
              <w:rPr>
                <w:color w:val="333333"/>
              </w:rPr>
              <w:t>Open</w:t>
            </w:r>
          </w:p>
        </w:tc>
        <w:tc>
          <w:tcPr>
            <w:tcW w:w="994" w:type="dxa"/>
            <w:tcBorders>
              <w:top w:val="nil"/>
              <w:left w:val="nil"/>
              <w:bottom w:val="single" w:sz="8" w:space="0" w:color="auto"/>
              <w:right w:val="single" w:sz="8" w:space="0" w:color="auto"/>
            </w:tcBorders>
            <w:shd w:val="clear" w:color="auto" w:fill="auto"/>
            <w:vAlign w:val="bottom"/>
            <w:hideMark/>
          </w:tcPr>
          <w:p w14:paraId="0229E18C" w14:textId="77777777" w:rsidR="00255167" w:rsidRDefault="00255167">
            <w:pPr>
              <w:jc w:val="center"/>
              <w:rPr>
                <w:color w:val="333333"/>
              </w:rPr>
            </w:pPr>
            <w:r>
              <w:rPr>
                <w:color w:val="333333"/>
              </w:rPr>
              <w:t>Jun-25</w:t>
            </w:r>
          </w:p>
        </w:tc>
        <w:tc>
          <w:tcPr>
            <w:tcW w:w="1523" w:type="dxa"/>
            <w:tcBorders>
              <w:top w:val="nil"/>
              <w:left w:val="nil"/>
              <w:bottom w:val="single" w:sz="8" w:space="0" w:color="auto"/>
              <w:right w:val="single" w:sz="8" w:space="0" w:color="auto"/>
            </w:tcBorders>
            <w:shd w:val="clear" w:color="auto" w:fill="auto"/>
            <w:vAlign w:val="bottom"/>
            <w:hideMark/>
          </w:tcPr>
          <w:p w14:paraId="1BBE74B4" w14:textId="77777777" w:rsidR="00255167" w:rsidRDefault="00255167">
            <w:pPr>
              <w:jc w:val="center"/>
              <w:rPr>
                <w:color w:val="333333"/>
              </w:rPr>
            </w:pPr>
            <w:r>
              <w:rPr>
                <w:color w:val="333333"/>
              </w:rPr>
              <w:t>Linda/Dan/ Becca/Glenn/ Dave/Vicki/ Laura</w:t>
            </w:r>
          </w:p>
        </w:tc>
        <w:tc>
          <w:tcPr>
            <w:tcW w:w="9671" w:type="dxa"/>
            <w:tcBorders>
              <w:top w:val="nil"/>
              <w:left w:val="nil"/>
              <w:bottom w:val="single" w:sz="8" w:space="0" w:color="auto"/>
              <w:right w:val="single" w:sz="8" w:space="0" w:color="auto"/>
            </w:tcBorders>
            <w:shd w:val="clear" w:color="auto" w:fill="auto"/>
            <w:vAlign w:val="bottom"/>
            <w:hideMark/>
          </w:tcPr>
          <w:p w14:paraId="748FE3BF" w14:textId="77777777" w:rsidR="00255167" w:rsidRDefault="00255167">
            <w:pPr>
              <w:rPr>
                <w:color w:val="333333"/>
              </w:rPr>
            </w:pPr>
            <w:r>
              <w:rPr>
                <w:color w:val="333333"/>
              </w:rPr>
              <w:t>Make a coloring book for kids with pictures of Dayton buildings and a simple map.</w:t>
            </w:r>
          </w:p>
        </w:tc>
      </w:tr>
      <w:tr w:rsidR="00255167" w14:paraId="0DE7BCA4" w14:textId="77777777" w:rsidTr="00255167">
        <w:trPr>
          <w:trHeight w:val="159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14:paraId="445825FF" w14:textId="77777777" w:rsidR="00255167" w:rsidRDefault="00255167">
            <w:pPr>
              <w:jc w:val="right"/>
              <w:rPr>
                <w:color w:val="333333"/>
              </w:rPr>
            </w:pPr>
            <w:r>
              <w:rPr>
                <w:color w:val="333333"/>
              </w:rPr>
              <w:t>204</w:t>
            </w:r>
          </w:p>
        </w:tc>
        <w:tc>
          <w:tcPr>
            <w:tcW w:w="1096" w:type="dxa"/>
            <w:tcBorders>
              <w:top w:val="single" w:sz="8" w:space="0" w:color="auto"/>
              <w:left w:val="single" w:sz="8" w:space="0" w:color="auto"/>
              <w:bottom w:val="single" w:sz="8" w:space="0" w:color="auto"/>
              <w:right w:val="single" w:sz="8" w:space="0" w:color="auto"/>
            </w:tcBorders>
            <w:shd w:val="clear" w:color="000000" w:fill="D9D9D9"/>
            <w:vAlign w:val="bottom"/>
            <w:hideMark/>
          </w:tcPr>
          <w:p w14:paraId="04B68F57" w14:textId="77777777" w:rsidR="00255167" w:rsidRDefault="00255167">
            <w:pPr>
              <w:rPr>
                <w:color w:val="333333"/>
              </w:rPr>
            </w:pPr>
            <w:r>
              <w:rPr>
                <w:color w:val="333333"/>
              </w:rPr>
              <w:t>Closed</w:t>
            </w:r>
          </w:p>
        </w:tc>
        <w:tc>
          <w:tcPr>
            <w:tcW w:w="994" w:type="dxa"/>
            <w:tcBorders>
              <w:top w:val="single" w:sz="8" w:space="0" w:color="auto"/>
              <w:left w:val="single" w:sz="8" w:space="0" w:color="auto"/>
              <w:bottom w:val="single" w:sz="8" w:space="0" w:color="auto"/>
              <w:right w:val="single" w:sz="8" w:space="0" w:color="auto"/>
            </w:tcBorders>
            <w:shd w:val="clear" w:color="000000" w:fill="D9D9D9"/>
            <w:vAlign w:val="bottom"/>
            <w:hideMark/>
          </w:tcPr>
          <w:p w14:paraId="6AA5BF11" w14:textId="77777777" w:rsidR="00255167" w:rsidRDefault="00255167">
            <w:pPr>
              <w:jc w:val="center"/>
              <w:rPr>
                <w:color w:val="333333"/>
              </w:rPr>
            </w:pPr>
            <w:r>
              <w:rPr>
                <w:color w:val="333333"/>
              </w:rPr>
              <w:t>Jun-25</w:t>
            </w:r>
          </w:p>
        </w:tc>
        <w:tc>
          <w:tcPr>
            <w:tcW w:w="1523" w:type="dxa"/>
            <w:tcBorders>
              <w:top w:val="single" w:sz="8" w:space="0" w:color="auto"/>
              <w:left w:val="single" w:sz="8" w:space="0" w:color="auto"/>
              <w:bottom w:val="single" w:sz="8" w:space="0" w:color="auto"/>
              <w:right w:val="single" w:sz="8" w:space="0" w:color="auto"/>
            </w:tcBorders>
            <w:shd w:val="clear" w:color="000000" w:fill="D9D9D9"/>
            <w:vAlign w:val="bottom"/>
            <w:hideMark/>
          </w:tcPr>
          <w:p w14:paraId="739FCD6F" w14:textId="77777777" w:rsidR="00255167" w:rsidRDefault="00255167">
            <w:pPr>
              <w:jc w:val="center"/>
              <w:rPr>
                <w:color w:val="333333"/>
              </w:rPr>
            </w:pPr>
            <w:r>
              <w:rPr>
                <w:color w:val="333333"/>
              </w:rPr>
              <w:t>Becca</w:t>
            </w:r>
          </w:p>
        </w:tc>
        <w:tc>
          <w:tcPr>
            <w:tcW w:w="9671" w:type="dxa"/>
            <w:tcBorders>
              <w:top w:val="single" w:sz="8" w:space="0" w:color="auto"/>
              <w:left w:val="single" w:sz="8" w:space="0" w:color="auto"/>
              <w:bottom w:val="single" w:sz="8" w:space="0" w:color="auto"/>
              <w:right w:val="single" w:sz="8" w:space="0" w:color="auto"/>
            </w:tcBorders>
            <w:shd w:val="clear" w:color="000000" w:fill="D9D9D9"/>
            <w:vAlign w:val="bottom"/>
            <w:hideMark/>
          </w:tcPr>
          <w:p w14:paraId="15C4DA98" w14:textId="77777777" w:rsidR="00255167" w:rsidRDefault="00255167">
            <w:pPr>
              <w:rPr>
                <w:color w:val="333333"/>
              </w:rPr>
            </w:pPr>
            <w:r>
              <w:rPr>
                <w:color w:val="333333"/>
              </w:rPr>
              <w:t>Submit a grant under the "250th Anniversary of Declaration of Independence" project to get diaries transcribed and published – part of the Public Scholar category.  Anyone interested is handling the grant can contact Linda or Becca for information.</w:t>
            </w:r>
            <w:r>
              <w:rPr>
                <w:color w:val="333333"/>
              </w:rPr>
              <w:br/>
              <w:t xml:space="preserve">Jul-25:  Becca to send info to the membership for people who might be interested in writing grants.             </w:t>
            </w:r>
          </w:p>
          <w:p w14:paraId="5499087E" w14:textId="3C02A547" w:rsidR="00255167" w:rsidRDefault="00255167">
            <w:pPr>
              <w:rPr>
                <w:color w:val="333333"/>
              </w:rPr>
            </w:pPr>
            <w:r>
              <w:rPr>
                <w:color w:val="333333"/>
              </w:rPr>
              <w:t>Aug 25: Closed due to missing deadlines for most of this.</w:t>
            </w:r>
          </w:p>
        </w:tc>
      </w:tr>
      <w:tr w:rsidR="00255167" w14:paraId="6E05462A" w14:textId="77777777" w:rsidTr="00255167">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14:paraId="0E3CA484" w14:textId="77777777" w:rsidR="00255167" w:rsidRDefault="00255167">
            <w:pPr>
              <w:jc w:val="right"/>
              <w:rPr>
                <w:color w:val="333333"/>
              </w:rPr>
            </w:pPr>
            <w:r>
              <w:rPr>
                <w:color w:val="333333"/>
              </w:rPr>
              <w:lastRenderedPageBreak/>
              <w:t>205</w:t>
            </w:r>
          </w:p>
        </w:tc>
        <w:tc>
          <w:tcPr>
            <w:tcW w:w="1096" w:type="dxa"/>
            <w:tcBorders>
              <w:top w:val="nil"/>
              <w:left w:val="nil"/>
              <w:bottom w:val="single" w:sz="8" w:space="0" w:color="auto"/>
              <w:right w:val="single" w:sz="8" w:space="0" w:color="auto"/>
            </w:tcBorders>
            <w:shd w:val="clear" w:color="auto" w:fill="auto"/>
            <w:vAlign w:val="bottom"/>
            <w:hideMark/>
          </w:tcPr>
          <w:p w14:paraId="478013A0" w14:textId="77777777" w:rsidR="00255167" w:rsidRDefault="00255167">
            <w:pPr>
              <w:rPr>
                <w:color w:val="333333"/>
              </w:rPr>
            </w:pPr>
            <w:r>
              <w:rPr>
                <w:color w:val="333333"/>
              </w:rPr>
              <w:t>Open</w:t>
            </w:r>
          </w:p>
        </w:tc>
        <w:tc>
          <w:tcPr>
            <w:tcW w:w="994" w:type="dxa"/>
            <w:tcBorders>
              <w:top w:val="nil"/>
              <w:left w:val="nil"/>
              <w:bottom w:val="single" w:sz="8" w:space="0" w:color="auto"/>
              <w:right w:val="single" w:sz="8" w:space="0" w:color="auto"/>
            </w:tcBorders>
            <w:shd w:val="clear" w:color="auto" w:fill="auto"/>
            <w:vAlign w:val="bottom"/>
            <w:hideMark/>
          </w:tcPr>
          <w:p w14:paraId="177DB965" w14:textId="77777777" w:rsidR="00255167" w:rsidRDefault="00255167">
            <w:pPr>
              <w:jc w:val="center"/>
              <w:rPr>
                <w:color w:val="333333"/>
              </w:rPr>
            </w:pPr>
            <w:r>
              <w:rPr>
                <w:color w:val="333333"/>
              </w:rPr>
              <w:t>Jun-25</w:t>
            </w:r>
          </w:p>
        </w:tc>
        <w:tc>
          <w:tcPr>
            <w:tcW w:w="1523" w:type="dxa"/>
            <w:tcBorders>
              <w:top w:val="nil"/>
              <w:left w:val="nil"/>
              <w:bottom w:val="single" w:sz="8" w:space="0" w:color="auto"/>
              <w:right w:val="single" w:sz="8" w:space="0" w:color="auto"/>
            </w:tcBorders>
            <w:shd w:val="clear" w:color="auto" w:fill="auto"/>
            <w:vAlign w:val="bottom"/>
            <w:hideMark/>
          </w:tcPr>
          <w:p w14:paraId="4D3E0A1E" w14:textId="77777777" w:rsidR="00255167" w:rsidRDefault="00255167">
            <w:pPr>
              <w:jc w:val="center"/>
              <w:rPr>
                <w:color w:val="333333"/>
              </w:rPr>
            </w:pPr>
            <w:r>
              <w:rPr>
                <w:color w:val="333333"/>
              </w:rPr>
              <w:t>Linda/Dan/ Becca/Glenn/ Dave/Vicki/ Laura</w:t>
            </w:r>
          </w:p>
        </w:tc>
        <w:tc>
          <w:tcPr>
            <w:tcW w:w="9671" w:type="dxa"/>
            <w:tcBorders>
              <w:top w:val="nil"/>
              <w:left w:val="nil"/>
              <w:bottom w:val="single" w:sz="8" w:space="0" w:color="auto"/>
              <w:right w:val="single" w:sz="8" w:space="0" w:color="auto"/>
            </w:tcBorders>
            <w:shd w:val="clear" w:color="auto" w:fill="auto"/>
            <w:vAlign w:val="bottom"/>
            <w:hideMark/>
          </w:tcPr>
          <w:p w14:paraId="6017041A" w14:textId="77777777" w:rsidR="00255167" w:rsidRDefault="00255167">
            <w:pPr>
              <w:rPr>
                <w:color w:val="333333"/>
              </w:rPr>
            </w:pPr>
            <w:r>
              <w:rPr>
                <w:color w:val="333333"/>
              </w:rPr>
              <w:t>Send names of people who might be candidates for oral histories in the UNR "Shared History" project to Linda and Laura.</w:t>
            </w:r>
            <w:r>
              <w:rPr>
                <w:color w:val="333333"/>
              </w:rPr>
              <w:br/>
              <w:t>Jul-25: Gloria is setting up a schedule for this.                                                                                               Aug 25: Still looking for more candidates, those that have lived for a long time with Nevada-related stories.</w:t>
            </w:r>
          </w:p>
        </w:tc>
      </w:tr>
      <w:tr w:rsidR="00255167" w14:paraId="2A9F0FE8" w14:textId="77777777" w:rsidTr="00255167">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14:paraId="5B61A89A" w14:textId="77777777" w:rsidR="00255167" w:rsidRDefault="00255167">
            <w:pPr>
              <w:jc w:val="right"/>
              <w:rPr>
                <w:color w:val="333333"/>
              </w:rPr>
            </w:pPr>
            <w:r>
              <w:rPr>
                <w:color w:val="333333"/>
              </w:rPr>
              <w:t>207</w:t>
            </w:r>
          </w:p>
        </w:tc>
        <w:tc>
          <w:tcPr>
            <w:tcW w:w="1096" w:type="dxa"/>
            <w:tcBorders>
              <w:top w:val="nil"/>
              <w:left w:val="nil"/>
              <w:bottom w:val="single" w:sz="8" w:space="0" w:color="auto"/>
              <w:right w:val="single" w:sz="8" w:space="0" w:color="auto"/>
            </w:tcBorders>
            <w:shd w:val="clear" w:color="auto" w:fill="auto"/>
            <w:vAlign w:val="bottom"/>
            <w:hideMark/>
          </w:tcPr>
          <w:p w14:paraId="4C8DF2C9" w14:textId="77777777" w:rsidR="00255167" w:rsidRDefault="00255167">
            <w:pPr>
              <w:rPr>
                <w:color w:val="333333"/>
              </w:rPr>
            </w:pPr>
            <w:r>
              <w:rPr>
                <w:color w:val="333333"/>
              </w:rPr>
              <w:t>Open</w:t>
            </w:r>
          </w:p>
        </w:tc>
        <w:tc>
          <w:tcPr>
            <w:tcW w:w="994" w:type="dxa"/>
            <w:tcBorders>
              <w:top w:val="nil"/>
              <w:left w:val="nil"/>
              <w:bottom w:val="single" w:sz="8" w:space="0" w:color="auto"/>
              <w:right w:val="single" w:sz="8" w:space="0" w:color="auto"/>
            </w:tcBorders>
            <w:shd w:val="clear" w:color="auto" w:fill="auto"/>
            <w:vAlign w:val="bottom"/>
            <w:hideMark/>
          </w:tcPr>
          <w:p w14:paraId="7CA7F6DC" w14:textId="77777777" w:rsidR="00255167" w:rsidRDefault="00255167">
            <w:pPr>
              <w:jc w:val="center"/>
              <w:rPr>
                <w:color w:val="333333"/>
              </w:rPr>
            </w:pPr>
            <w:r>
              <w:rPr>
                <w:color w:val="333333"/>
              </w:rPr>
              <w:t>Jun-25</w:t>
            </w:r>
          </w:p>
        </w:tc>
        <w:tc>
          <w:tcPr>
            <w:tcW w:w="1523" w:type="dxa"/>
            <w:tcBorders>
              <w:top w:val="nil"/>
              <w:left w:val="nil"/>
              <w:bottom w:val="single" w:sz="8" w:space="0" w:color="auto"/>
              <w:right w:val="single" w:sz="8" w:space="0" w:color="auto"/>
            </w:tcBorders>
            <w:shd w:val="clear" w:color="auto" w:fill="auto"/>
            <w:vAlign w:val="bottom"/>
            <w:hideMark/>
          </w:tcPr>
          <w:p w14:paraId="52B66110" w14:textId="77777777" w:rsidR="00255167" w:rsidRDefault="00255167">
            <w:pPr>
              <w:jc w:val="center"/>
              <w:rPr>
                <w:color w:val="333333"/>
              </w:rPr>
            </w:pPr>
            <w:r>
              <w:rPr>
                <w:color w:val="333333"/>
              </w:rPr>
              <w:t>Linda/Dan/ Becca/Glenn/ Dave/Vicki/ Laura</w:t>
            </w:r>
          </w:p>
        </w:tc>
        <w:tc>
          <w:tcPr>
            <w:tcW w:w="9671" w:type="dxa"/>
            <w:tcBorders>
              <w:top w:val="nil"/>
              <w:left w:val="nil"/>
              <w:bottom w:val="single" w:sz="8" w:space="0" w:color="auto"/>
              <w:right w:val="single" w:sz="8" w:space="0" w:color="auto"/>
            </w:tcBorders>
            <w:shd w:val="clear" w:color="auto" w:fill="auto"/>
            <w:vAlign w:val="bottom"/>
            <w:hideMark/>
          </w:tcPr>
          <w:p w14:paraId="11A57948" w14:textId="77777777" w:rsidR="00255167" w:rsidRDefault="00255167">
            <w:pPr>
              <w:rPr>
                <w:color w:val="333333"/>
              </w:rPr>
            </w:pPr>
            <w:r>
              <w:rPr>
                <w:color w:val="333333"/>
              </w:rPr>
              <w:t xml:space="preserve">Send Linda a list of anything needed by any of our buildings in way of maintenance, repairs, or improvements. </w:t>
            </w:r>
          </w:p>
          <w:p w14:paraId="39B6887E" w14:textId="142A734F" w:rsidR="00255167" w:rsidRDefault="00255167">
            <w:pPr>
              <w:rPr>
                <w:color w:val="333333"/>
              </w:rPr>
            </w:pPr>
            <w:r>
              <w:rPr>
                <w:color w:val="333333"/>
              </w:rPr>
              <w:t>Aug 25: Glenn submitted a list of items to Linda. Vicki needs to send her input to Linda.</w:t>
            </w:r>
          </w:p>
        </w:tc>
      </w:tr>
      <w:tr w:rsidR="00255167" w14:paraId="4C8CA9F4" w14:textId="77777777" w:rsidTr="00255167">
        <w:trPr>
          <w:trHeight w:val="190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14:paraId="333211B9" w14:textId="77777777" w:rsidR="00255167" w:rsidRDefault="00255167">
            <w:pPr>
              <w:jc w:val="right"/>
              <w:rPr>
                <w:color w:val="333333"/>
              </w:rPr>
            </w:pPr>
            <w:r>
              <w:rPr>
                <w:color w:val="333333"/>
              </w:rPr>
              <w:t>209</w:t>
            </w:r>
          </w:p>
        </w:tc>
        <w:tc>
          <w:tcPr>
            <w:tcW w:w="1096" w:type="dxa"/>
            <w:tcBorders>
              <w:top w:val="single" w:sz="8" w:space="0" w:color="auto"/>
              <w:left w:val="single" w:sz="8" w:space="0" w:color="auto"/>
              <w:bottom w:val="single" w:sz="8" w:space="0" w:color="auto"/>
              <w:right w:val="single" w:sz="8" w:space="0" w:color="auto"/>
            </w:tcBorders>
            <w:shd w:val="clear" w:color="000000" w:fill="D9D9D9"/>
            <w:vAlign w:val="bottom"/>
            <w:hideMark/>
          </w:tcPr>
          <w:p w14:paraId="22DEA2E7" w14:textId="77777777" w:rsidR="00255167" w:rsidRDefault="00255167">
            <w:pPr>
              <w:rPr>
                <w:color w:val="333333"/>
              </w:rPr>
            </w:pPr>
            <w:r>
              <w:rPr>
                <w:color w:val="333333"/>
              </w:rPr>
              <w:t>Closed Aug-25</w:t>
            </w:r>
          </w:p>
        </w:tc>
        <w:tc>
          <w:tcPr>
            <w:tcW w:w="994" w:type="dxa"/>
            <w:tcBorders>
              <w:top w:val="single" w:sz="8" w:space="0" w:color="auto"/>
              <w:left w:val="single" w:sz="8" w:space="0" w:color="auto"/>
              <w:bottom w:val="single" w:sz="8" w:space="0" w:color="auto"/>
              <w:right w:val="single" w:sz="8" w:space="0" w:color="auto"/>
            </w:tcBorders>
            <w:shd w:val="clear" w:color="000000" w:fill="D9D9D9"/>
            <w:vAlign w:val="bottom"/>
            <w:hideMark/>
          </w:tcPr>
          <w:p w14:paraId="521C3057" w14:textId="77777777" w:rsidR="00255167" w:rsidRDefault="00255167">
            <w:pPr>
              <w:jc w:val="center"/>
              <w:rPr>
                <w:color w:val="333333"/>
              </w:rPr>
            </w:pPr>
            <w:r>
              <w:rPr>
                <w:color w:val="333333"/>
              </w:rPr>
              <w:t>Jul-25</w:t>
            </w:r>
          </w:p>
        </w:tc>
        <w:tc>
          <w:tcPr>
            <w:tcW w:w="1523" w:type="dxa"/>
            <w:tcBorders>
              <w:top w:val="single" w:sz="8" w:space="0" w:color="auto"/>
              <w:left w:val="single" w:sz="8" w:space="0" w:color="auto"/>
              <w:bottom w:val="single" w:sz="8" w:space="0" w:color="auto"/>
              <w:right w:val="single" w:sz="8" w:space="0" w:color="auto"/>
            </w:tcBorders>
            <w:shd w:val="clear" w:color="000000" w:fill="D9D9D9"/>
            <w:vAlign w:val="bottom"/>
            <w:hideMark/>
          </w:tcPr>
          <w:p w14:paraId="1E774AD5" w14:textId="77777777" w:rsidR="00255167" w:rsidRDefault="00255167">
            <w:pPr>
              <w:jc w:val="center"/>
              <w:rPr>
                <w:color w:val="333333"/>
              </w:rPr>
            </w:pPr>
            <w:r>
              <w:rPr>
                <w:color w:val="333333"/>
              </w:rPr>
              <w:t>Glenn/Vicki / Becca</w:t>
            </w:r>
          </w:p>
        </w:tc>
        <w:tc>
          <w:tcPr>
            <w:tcW w:w="9671" w:type="dxa"/>
            <w:tcBorders>
              <w:top w:val="single" w:sz="8" w:space="0" w:color="auto"/>
              <w:left w:val="single" w:sz="8" w:space="0" w:color="auto"/>
              <w:bottom w:val="single" w:sz="8" w:space="0" w:color="auto"/>
              <w:right w:val="single" w:sz="8" w:space="0" w:color="auto"/>
            </w:tcBorders>
            <w:shd w:val="clear" w:color="000000" w:fill="D9D9D9"/>
            <w:vAlign w:val="bottom"/>
            <w:hideMark/>
          </w:tcPr>
          <w:p w14:paraId="617E7CF5" w14:textId="77777777" w:rsidR="00255167" w:rsidRDefault="00255167">
            <w:pPr>
              <w:rPr>
                <w:color w:val="333333"/>
              </w:rPr>
            </w:pPr>
            <w:r>
              <w:rPr>
                <w:color w:val="333333"/>
              </w:rPr>
              <w:t xml:space="preserve">Need a work party day at museum to clean out weeds, dead-head plants and get the county to adjust watering.  </w:t>
            </w:r>
            <w:r>
              <w:rPr>
                <w:color w:val="333333"/>
              </w:rPr>
              <w:br/>
              <w:t xml:space="preserve">Jul-25: Glenn and Vicki to organize for Friday 7/18 at 6 am.  Becca to send notice about work party to members once Vicki sends her a write-up.  Note: John </w:t>
            </w:r>
            <w:proofErr w:type="spellStart"/>
            <w:r>
              <w:rPr>
                <w:color w:val="333333"/>
              </w:rPr>
              <w:t>Cassenelli</w:t>
            </w:r>
            <w:proofErr w:type="spellEnd"/>
            <w:r>
              <w:rPr>
                <w:color w:val="333333"/>
              </w:rPr>
              <w:t xml:space="preserve"> was supposed to meet with Laura about the water but didn't show.                                                                                                                               Aug 25: Work completed by Vicki, Gene, Stony, and Glenn.</w:t>
            </w:r>
          </w:p>
        </w:tc>
      </w:tr>
      <w:tr w:rsidR="00255167" w14:paraId="2465345F" w14:textId="77777777" w:rsidTr="00255167">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14:paraId="4B60E582" w14:textId="77777777" w:rsidR="00255167" w:rsidRDefault="00255167">
            <w:pPr>
              <w:jc w:val="right"/>
              <w:rPr>
                <w:color w:val="333333"/>
              </w:rPr>
            </w:pPr>
            <w:r>
              <w:rPr>
                <w:color w:val="333333"/>
              </w:rPr>
              <w:t>210</w:t>
            </w:r>
          </w:p>
        </w:tc>
        <w:tc>
          <w:tcPr>
            <w:tcW w:w="1096" w:type="dxa"/>
            <w:tcBorders>
              <w:top w:val="nil"/>
              <w:left w:val="nil"/>
              <w:bottom w:val="single" w:sz="8" w:space="0" w:color="auto"/>
              <w:right w:val="single" w:sz="8" w:space="0" w:color="auto"/>
            </w:tcBorders>
            <w:shd w:val="clear" w:color="auto" w:fill="auto"/>
            <w:vAlign w:val="bottom"/>
            <w:hideMark/>
          </w:tcPr>
          <w:p w14:paraId="5F518D55" w14:textId="77777777" w:rsidR="00255167" w:rsidRDefault="00255167">
            <w:pPr>
              <w:rPr>
                <w:color w:val="333333"/>
              </w:rPr>
            </w:pPr>
            <w:r>
              <w:rPr>
                <w:color w:val="333333"/>
              </w:rPr>
              <w:t>On Hold Until Mar-2026</w:t>
            </w:r>
          </w:p>
        </w:tc>
        <w:tc>
          <w:tcPr>
            <w:tcW w:w="994" w:type="dxa"/>
            <w:tcBorders>
              <w:top w:val="nil"/>
              <w:left w:val="nil"/>
              <w:bottom w:val="single" w:sz="8" w:space="0" w:color="auto"/>
              <w:right w:val="single" w:sz="8" w:space="0" w:color="auto"/>
            </w:tcBorders>
            <w:shd w:val="clear" w:color="auto" w:fill="auto"/>
            <w:vAlign w:val="bottom"/>
            <w:hideMark/>
          </w:tcPr>
          <w:p w14:paraId="56A7DF4D" w14:textId="77777777" w:rsidR="00255167" w:rsidRDefault="00255167">
            <w:pPr>
              <w:jc w:val="center"/>
              <w:rPr>
                <w:color w:val="333333"/>
              </w:rPr>
            </w:pPr>
            <w:r>
              <w:rPr>
                <w:color w:val="333333"/>
              </w:rPr>
              <w:t>Jul-25</w:t>
            </w:r>
          </w:p>
        </w:tc>
        <w:tc>
          <w:tcPr>
            <w:tcW w:w="1523" w:type="dxa"/>
            <w:tcBorders>
              <w:top w:val="nil"/>
              <w:left w:val="nil"/>
              <w:bottom w:val="single" w:sz="8" w:space="0" w:color="auto"/>
              <w:right w:val="single" w:sz="8" w:space="0" w:color="auto"/>
            </w:tcBorders>
            <w:shd w:val="clear" w:color="auto" w:fill="auto"/>
            <w:vAlign w:val="bottom"/>
            <w:hideMark/>
          </w:tcPr>
          <w:p w14:paraId="012E7C9F" w14:textId="77777777" w:rsidR="00255167" w:rsidRDefault="00255167">
            <w:pPr>
              <w:jc w:val="center"/>
              <w:rPr>
                <w:color w:val="333333"/>
              </w:rPr>
            </w:pPr>
            <w:r>
              <w:rPr>
                <w:color w:val="333333"/>
              </w:rPr>
              <w:t>Becca</w:t>
            </w:r>
          </w:p>
        </w:tc>
        <w:tc>
          <w:tcPr>
            <w:tcW w:w="9671" w:type="dxa"/>
            <w:tcBorders>
              <w:top w:val="nil"/>
              <w:left w:val="nil"/>
              <w:bottom w:val="single" w:sz="8" w:space="0" w:color="auto"/>
              <w:right w:val="single" w:sz="8" w:space="0" w:color="auto"/>
            </w:tcBorders>
            <w:shd w:val="clear" w:color="auto" w:fill="auto"/>
            <w:vAlign w:val="bottom"/>
            <w:hideMark/>
          </w:tcPr>
          <w:p w14:paraId="6F6F8599" w14:textId="77777777" w:rsidR="00255167" w:rsidRDefault="00255167">
            <w:pPr>
              <w:rPr>
                <w:color w:val="333333"/>
              </w:rPr>
            </w:pPr>
            <w:r>
              <w:rPr>
                <w:color w:val="333333"/>
              </w:rPr>
              <w:t>For volunteer appreciation luncheon, have name badges with what group they have worked with.</w:t>
            </w:r>
          </w:p>
        </w:tc>
      </w:tr>
      <w:tr w:rsidR="00255167" w14:paraId="00666400" w14:textId="77777777" w:rsidTr="00255167">
        <w:trPr>
          <w:trHeight w:val="64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14:paraId="5996F435" w14:textId="77777777" w:rsidR="00255167" w:rsidRDefault="00255167">
            <w:pPr>
              <w:jc w:val="right"/>
              <w:rPr>
                <w:color w:val="333333"/>
              </w:rPr>
            </w:pPr>
            <w:r>
              <w:rPr>
                <w:color w:val="333333"/>
              </w:rPr>
              <w:t>212</w:t>
            </w:r>
          </w:p>
        </w:tc>
        <w:tc>
          <w:tcPr>
            <w:tcW w:w="1096" w:type="dxa"/>
            <w:tcBorders>
              <w:top w:val="single" w:sz="8" w:space="0" w:color="auto"/>
              <w:left w:val="single" w:sz="8" w:space="0" w:color="auto"/>
              <w:bottom w:val="single" w:sz="8" w:space="0" w:color="auto"/>
              <w:right w:val="single" w:sz="8" w:space="0" w:color="auto"/>
            </w:tcBorders>
            <w:shd w:val="clear" w:color="000000" w:fill="D9D9D9"/>
            <w:vAlign w:val="bottom"/>
            <w:hideMark/>
          </w:tcPr>
          <w:p w14:paraId="0F236AFA" w14:textId="77777777" w:rsidR="00255167" w:rsidRDefault="00255167">
            <w:pPr>
              <w:rPr>
                <w:color w:val="333333"/>
              </w:rPr>
            </w:pPr>
            <w:r>
              <w:rPr>
                <w:color w:val="333333"/>
              </w:rPr>
              <w:t>Closed Aug-25</w:t>
            </w:r>
          </w:p>
        </w:tc>
        <w:tc>
          <w:tcPr>
            <w:tcW w:w="994" w:type="dxa"/>
            <w:tcBorders>
              <w:top w:val="single" w:sz="8" w:space="0" w:color="auto"/>
              <w:left w:val="single" w:sz="8" w:space="0" w:color="auto"/>
              <w:bottom w:val="single" w:sz="8" w:space="0" w:color="auto"/>
              <w:right w:val="single" w:sz="8" w:space="0" w:color="auto"/>
            </w:tcBorders>
            <w:shd w:val="clear" w:color="000000" w:fill="D9D9D9"/>
            <w:vAlign w:val="bottom"/>
            <w:hideMark/>
          </w:tcPr>
          <w:p w14:paraId="5CCBA481" w14:textId="77777777" w:rsidR="00255167" w:rsidRDefault="00255167">
            <w:pPr>
              <w:jc w:val="center"/>
              <w:rPr>
                <w:color w:val="333333"/>
              </w:rPr>
            </w:pPr>
            <w:r>
              <w:rPr>
                <w:color w:val="333333"/>
              </w:rPr>
              <w:t>Jul-25</w:t>
            </w:r>
          </w:p>
        </w:tc>
        <w:tc>
          <w:tcPr>
            <w:tcW w:w="1523" w:type="dxa"/>
            <w:tcBorders>
              <w:top w:val="single" w:sz="8" w:space="0" w:color="auto"/>
              <w:left w:val="single" w:sz="8" w:space="0" w:color="auto"/>
              <w:bottom w:val="single" w:sz="8" w:space="0" w:color="auto"/>
              <w:right w:val="single" w:sz="8" w:space="0" w:color="auto"/>
            </w:tcBorders>
            <w:shd w:val="clear" w:color="000000" w:fill="D9D9D9"/>
            <w:vAlign w:val="bottom"/>
            <w:hideMark/>
          </w:tcPr>
          <w:p w14:paraId="0B72BEBC" w14:textId="77777777" w:rsidR="00255167" w:rsidRDefault="00255167">
            <w:pPr>
              <w:jc w:val="center"/>
              <w:rPr>
                <w:color w:val="333333"/>
              </w:rPr>
            </w:pPr>
            <w:r>
              <w:rPr>
                <w:color w:val="333333"/>
              </w:rPr>
              <w:t>Becca</w:t>
            </w:r>
          </w:p>
        </w:tc>
        <w:tc>
          <w:tcPr>
            <w:tcW w:w="9671" w:type="dxa"/>
            <w:tcBorders>
              <w:top w:val="single" w:sz="8" w:space="0" w:color="auto"/>
              <w:left w:val="single" w:sz="8" w:space="0" w:color="auto"/>
              <w:bottom w:val="single" w:sz="8" w:space="0" w:color="auto"/>
              <w:right w:val="single" w:sz="8" w:space="0" w:color="auto"/>
            </w:tcBorders>
            <w:shd w:val="clear" w:color="000000" w:fill="D9D9D9"/>
            <w:vAlign w:val="bottom"/>
            <w:hideMark/>
          </w:tcPr>
          <w:p w14:paraId="4C0BEBEB" w14:textId="77777777" w:rsidR="00255167" w:rsidRDefault="00255167">
            <w:pPr>
              <w:rPr>
                <w:color w:val="333333"/>
              </w:rPr>
            </w:pPr>
            <w:r>
              <w:rPr>
                <w:color w:val="333333"/>
              </w:rPr>
              <w:t>Becca to resend Buckland Tour announcement and stress the need to RSVP.</w:t>
            </w:r>
          </w:p>
        </w:tc>
      </w:tr>
      <w:tr w:rsidR="00255167" w14:paraId="6013AB46" w14:textId="77777777" w:rsidTr="00255167">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14:paraId="73170E5E" w14:textId="77777777" w:rsidR="00255167" w:rsidRDefault="00255167">
            <w:pPr>
              <w:jc w:val="right"/>
              <w:rPr>
                <w:color w:val="333333"/>
              </w:rPr>
            </w:pPr>
            <w:r>
              <w:rPr>
                <w:color w:val="333333"/>
              </w:rPr>
              <w:t>213</w:t>
            </w:r>
          </w:p>
        </w:tc>
        <w:tc>
          <w:tcPr>
            <w:tcW w:w="1096" w:type="dxa"/>
            <w:tcBorders>
              <w:top w:val="nil"/>
              <w:left w:val="nil"/>
              <w:bottom w:val="single" w:sz="8" w:space="0" w:color="auto"/>
              <w:right w:val="single" w:sz="8" w:space="0" w:color="auto"/>
            </w:tcBorders>
            <w:shd w:val="clear" w:color="auto" w:fill="auto"/>
            <w:vAlign w:val="bottom"/>
            <w:hideMark/>
          </w:tcPr>
          <w:p w14:paraId="568F1918" w14:textId="77777777" w:rsidR="00255167" w:rsidRDefault="00255167">
            <w:pPr>
              <w:rPr>
                <w:color w:val="333333"/>
              </w:rPr>
            </w:pPr>
            <w:r>
              <w:rPr>
                <w:color w:val="333333"/>
              </w:rPr>
              <w:t>Open</w:t>
            </w:r>
          </w:p>
        </w:tc>
        <w:tc>
          <w:tcPr>
            <w:tcW w:w="994" w:type="dxa"/>
            <w:tcBorders>
              <w:top w:val="nil"/>
              <w:left w:val="nil"/>
              <w:bottom w:val="single" w:sz="8" w:space="0" w:color="auto"/>
              <w:right w:val="single" w:sz="8" w:space="0" w:color="auto"/>
            </w:tcBorders>
            <w:shd w:val="clear" w:color="auto" w:fill="auto"/>
            <w:vAlign w:val="bottom"/>
            <w:hideMark/>
          </w:tcPr>
          <w:p w14:paraId="4AC299FD" w14:textId="77777777" w:rsidR="00255167" w:rsidRDefault="00255167">
            <w:pPr>
              <w:jc w:val="center"/>
              <w:rPr>
                <w:color w:val="333333"/>
              </w:rPr>
            </w:pPr>
            <w:r>
              <w:rPr>
                <w:color w:val="333333"/>
              </w:rPr>
              <w:t>Jul-25</w:t>
            </w:r>
          </w:p>
        </w:tc>
        <w:tc>
          <w:tcPr>
            <w:tcW w:w="1523" w:type="dxa"/>
            <w:tcBorders>
              <w:top w:val="nil"/>
              <w:left w:val="nil"/>
              <w:bottom w:val="single" w:sz="8" w:space="0" w:color="auto"/>
              <w:right w:val="single" w:sz="8" w:space="0" w:color="auto"/>
            </w:tcBorders>
            <w:shd w:val="clear" w:color="auto" w:fill="auto"/>
            <w:vAlign w:val="bottom"/>
            <w:hideMark/>
          </w:tcPr>
          <w:p w14:paraId="269A6ACF" w14:textId="77777777" w:rsidR="00255167" w:rsidRDefault="00255167">
            <w:pPr>
              <w:jc w:val="center"/>
              <w:rPr>
                <w:color w:val="333333"/>
              </w:rPr>
            </w:pPr>
            <w:r>
              <w:rPr>
                <w:color w:val="333333"/>
              </w:rPr>
              <w:t>Linda/Dan/ Becca/Glenn/ Dave/Vicki/ Laura</w:t>
            </w:r>
          </w:p>
        </w:tc>
        <w:tc>
          <w:tcPr>
            <w:tcW w:w="9671" w:type="dxa"/>
            <w:tcBorders>
              <w:top w:val="nil"/>
              <w:left w:val="nil"/>
              <w:bottom w:val="single" w:sz="8" w:space="0" w:color="auto"/>
              <w:right w:val="single" w:sz="8" w:space="0" w:color="auto"/>
            </w:tcBorders>
            <w:shd w:val="clear" w:color="auto" w:fill="auto"/>
            <w:vAlign w:val="bottom"/>
            <w:hideMark/>
          </w:tcPr>
          <w:p w14:paraId="0D005042" w14:textId="77777777" w:rsidR="00255167" w:rsidRDefault="00255167">
            <w:pPr>
              <w:rPr>
                <w:color w:val="333333"/>
              </w:rPr>
            </w:pPr>
            <w:r>
              <w:rPr>
                <w:color w:val="333333"/>
              </w:rPr>
              <w:t>Can we get the dirt pile behind the chapel moved, install posts and chain to keep out unwanted parkers, and rent that space for parking during DVD?                                                                                                     Aug 25: Get with Stony to use his tractor and move dirt behind Fire House.</w:t>
            </w:r>
          </w:p>
        </w:tc>
      </w:tr>
    </w:tbl>
    <w:p w14:paraId="4423EA21" w14:textId="77777777" w:rsidR="00255167" w:rsidRDefault="00255167">
      <w:r>
        <w:br w:type="page"/>
      </w:r>
    </w:p>
    <w:tbl>
      <w:tblPr>
        <w:tblW w:w="13860" w:type="dxa"/>
        <w:tblInd w:w="93" w:type="dxa"/>
        <w:tblLook w:val="04A0" w:firstRow="1" w:lastRow="0" w:firstColumn="1" w:lastColumn="0" w:noHBand="0" w:noVBand="1"/>
      </w:tblPr>
      <w:tblGrid>
        <w:gridCol w:w="576"/>
        <w:gridCol w:w="1096"/>
        <w:gridCol w:w="994"/>
        <w:gridCol w:w="1523"/>
        <w:gridCol w:w="9671"/>
      </w:tblGrid>
      <w:tr w:rsidR="00255167" w14:paraId="68795457" w14:textId="77777777" w:rsidTr="00255167">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14:paraId="6D9E7837" w14:textId="72446001" w:rsidR="00255167" w:rsidRDefault="00255167">
            <w:pPr>
              <w:jc w:val="right"/>
              <w:rPr>
                <w:color w:val="333333"/>
              </w:rPr>
            </w:pPr>
            <w:r>
              <w:rPr>
                <w:color w:val="333333"/>
              </w:rPr>
              <w:lastRenderedPageBreak/>
              <w:t>216</w:t>
            </w:r>
          </w:p>
        </w:tc>
        <w:tc>
          <w:tcPr>
            <w:tcW w:w="1096" w:type="dxa"/>
            <w:tcBorders>
              <w:top w:val="nil"/>
              <w:left w:val="nil"/>
              <w:bottom w:val="single" w:sz="8" w:space="0" w:color="auto"/>
              <w:right w:val="single" w:sz="8" w:space="0" w:color="auto"/>
            </w:tcBorders>
            <w:shd w:val="clear" w:color="auto" w:fill="auto"/>
            <w:vAlign w:val="bottom"/>
            <w:hideMark/>
          </w:tcPr>
          <w:p w14:paraId="7376C35F" w14:textId="77777777" w:rsidR="00255167" w:rsidRDefault="00255167">
            <w:pPr>
              <w:rPr>
                <w:color w:val="333333"/>
              </w:rPr>
            </w:pPr>
            <w:r>
              <w:rPr>
                <w:color w:val="333333"/>
              </w:rPr>
              <w:t>Open</w:t>
            </w:r>
          </w:p>
        </w:tc>
        <w:tc>
          <w:tcPr>
            <w:tcW w:w="994" w:type="dxa"/>
            <w:tcBorders>
              <w:top w:val="nil"/>
              <w:left w:val="nil"/>
              <w:bottom w:val="single" w:sz="8" w:space="0" w:color="auto"/>
              <w:right w:val="single" w:sz="8" w:space="0" w:color="auto"/>
            </w:tcBorders>
            <w:shd w:val="clear" w:color="auto" w:fill="auto"/>
            <w:vAlign w:val="bottom"/>
            <w:hideMark/>
          </w:tcPr>
          <w:p w14:paraId="2E321B35" w14:textId="77777777" w:rsidR="00255167" w:rsidRDefault="00255167">
            <w:pPr>
              <w:jc w:val="center"/>
              <w:rPr>
                <w:color w:val="333333"/>
              </w:rPr>
            </w:pPr>
            <w:r>
              <w:rPr>
                <w:color w:val="333333"/>
              </w:rPr>
              <w:t>Jul-25</w:t>
            </w:r>
          </w:p>
        </w:tc>
        <w:tc>
          <w:tcPr>
            <w:tcW w:w="1523" w:type="dxa"/>
            <w:tcBorders>
              <w:top w:val="nil"/>
              <w:left w:val="nil"/>
              <w:bottom w:val="single" w:sz="8" w:space="0" w:color="auto"/>
              <w:right w:val="single" w:sz="8" w:space="0" w:color="auto"/>
            </w:tcBorders>
            <w:shd w:val="clear" w:color="auto" w:fill="auto"/>
            <w:vAlign w:val="bottom"/>
            <w:hideMark/>
          </w:tcPr>
          <w:p w14:paraId="534A984B" w14:textId="77777777" w:rsidR="00255167" w:rsidRDefault="00255167">
            <w:pPr>
              <w:jc w:val="center"/>
              <w:rPr>
                <w:color w:val="333333"/>
              </w:rPr>
            </w:pPr>
            <w:r>
              <w:rPr>
                <w:color w:val="333333"/>
              </w:rPr>
              <w:t>Becca</w:t>
            </w:r>
          </w:p>
        </w:tc>
        <w:tc>
          <w:tcPr>
            <w:tcW w:w="9671" w:type="dxa"/>
            <w:tcBorders>
              <w:top w:val="nil"/>
              <w:left w:val="nil"/>
              <w:bottom w:val="single" w:sz="8" w:space="0" w:color="auto"/>
              <w:right w:val="single" w:sz="8" w:space="0" w:color="auto"/>
            </w:tcBorders>
            <w:shd w:val="clear" w:color="auto" w:fill="auto"/>
            <w:vAlign w:val="bottom"/>
            <w:hideMark/>
          </w:tcPr>
          <w:p w14:paraId="3B96615C" w14:textId="77777777" w:rsidR="00255167" w:rsidRDefault="00255167">
            <w:pPr>
              <w:rPr>
                <w:color w:val="333333"/>
              </w:rPr>
            </w:pPr>
            <w:r>
              <w:rPr>
                <w:color w:val="333333"/>
              </w:rPr>
              <w:t xml:space="preserve">Correlate information regarding the Dayton Cemetery and structure a </w:t>
            </w:r>
            <w:proofErr w:type="spellStart"/>
            <w:r>
              <w:rPr>
                <w:color w:val="333333"/>
              </w:rPr>
              <w:t>cemetary</w:t>
            </w:r>
            <w:proofErr w:type="spellEnd"/>
            <w:r>
              <w:rPr>
                <w:color w:val="333333"/>
              </w:rPr>
              <w:t xml:space="preserve"> documentation project.       </w:t>
            </w:r>
          </w:p>
          <w:p w14:paraId="6FC15F7E" w14:textId="1321E117" w:rsidR="00255167" w:rsidRDefault="00255167">
            <w:pPr>
              <w:rPr>
                <w:color w:val="333333"/>
              </w:rPr>
            </w:pPr>
            <w:r>
              <w:rPr>
                <w:color w:val="333333"/>
              </w:rPr>
              <w:t xml:space="preserve">Aug 25: Becca and Linda working on it. </w:t>
            </w:r>
          </w:p>
        </w:tc>
      </w:tr>
    </w:tbl>
    <w:p w14:paraId="456D56B8" w14:textId="31CF8554" w:rsidR="00255167" w:rsidRDefault="00255167" w:rsidP="00255167"/>
    <w:sectPr w:rsidR="00255167" w:rsidSect="00255167">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9"/>
  <w:proofState w:spelling="clean" w:grammar="clean"/>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1CEB"/>
    <w:rsid w:val="000A74FB"/>
    <w:rsid w:val="00105B29"/>
    <w:rsid w:val="00161A7E"/>
    <w:rsid w:val="00255167"/>
    <w:rsid w:val="004C1C0F"/>
    <w:rsid w:val="00511551"/>
    <w:rsid w:val="00514268"/>
    <w:rsid w:val="00515D7B"/>
    <w:rsid w:val="00590164"/>
    <w:rsid w:val="00603231"/>
    <w:rsid w:val="0065497B"/>
    <w:rsid w:val="006D64FF"/>
    <w:rsid w:val="00720B8C"/>
    <w:rsid w:val="007367DC"/>
    <w:rsid w:val="008443AF"/>
    <w:rsid w:val="008901C0"/>
    <w:rsid w:val="008A18C7"/>
    <w:rsid w:val="00A4551E"/>
    <w:rsid w:val="00A86D5B"/>
    <w:rsid w:val="00AE7580"/>
    <w:rsid w:val="00B14751"/>
    <w:rsid w:val="00C316A5"/>
    <w:rsid w:val="00C548C2"/>
    <w:rsid w:val="00ED66F4"/>
    <w:rsid w:val="00F81CEB"/>
    <w:rsid w:val="00FE0E8C"/>
    <w:rsid w:val="00FE3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BC2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ED66F4"/>
    <w:pPr>
      <w:spacing w:before="100" w:beforeAutospacing="1" w:after="100" w:afterAutospacing="1"/>
    </w:pPr>
  </w:style>
  <w:style w:type="character" w:customStyle="1" w:styleId="normaltextrun">
    <w:name w:val="normaltextrun"/>
    <w:basedOn w:val="DefaultParagraphFont"/>
    <w:rsid w:val="00ED66F4"/>
  </w:style>
  <w:style w:type="character" w:customStyle="1" w:styleId="eop">
    <w:name w:val="eop"/>
    <w:basedOn w:val="DefaultParagraphFont"/>
    <w:rsid w:val="00ED66F4"/>
  </w:style>
  <w:style w:type="paragraph" w:styleId="BalloonText">
    <w:name w:val="Balloon Text"/>
    <w:basedOn w:val="Normal"/>
    <w:link w:val="BalloonTextChar"/>
    <w:uiPriority w:val="99"/>
    <w:semiHidden/>
    <w:unhideWhenUsed/>
    <w:rsid w:val="00255167"/>
    <w:rPr>
      <w:rFonts w:ascii="Tahoma" w:hAnsi="Tahoma" w:cs="Tahoma"/>
      <w:sz w:val="16"/>
      <w:szCs w:val="16"/>
    </w:rPr>
  </w:style>
  <w:style w:type="character" w:customStyle="1" w:styleId="BalloonTextChar">
    <w:name w:val="Balloon Text Char"/>
    <w:basedOn w:val="DefaultParagraphFont"/>
    <w:link w:val="BalloonText"/>
    <w:uiPriority w:val="99"/>
    <w:semiHidden/>
    <w:rsid w:val="0025516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ED66F4"/>
    <w:pPr>
      <w:spacing w:before="100" w:beforeAutospacing="1" w:after="100" w:afterAutospacing="1"/>
    </w:pPr>
  </w:style>
  <w:style w:type="character" w:customStyle="1" w:styleId="normaltextrun">
    <w:name w:val="normaltextrun"/>
    <w:basedOn w:val="DefaultParagraphFont"/>
    <w:rsid w:val="00ED66F4"/>
  </w:style>
  <w:style w:type="character" w:customStyle="1" w:styleId="eop">
    <w:name w:val="eop"/>
    <w:basedOn w:val="DefaultParagraphFont"/>
    <w:rsid w:val="00ED66F4"/>
  </w:style>
  <w:style w:type="paragraph" w:styleId="BalloonText">
    <w:name w:val="Balloon Text"/>
    <w:basedOn w:val="Normal"/>
    <w:link w:val="BalloonTextChar"/>
    <w:uiPriority w:val="99"/>
    <w:semiHidden/>
    <w:unhideWhenUsed/>
    <w:rsid w:val="00255167"/>
    <w:rPr>
      <w:rFonts w:ascii="Tahoma" w:hAnsi="Tahoma" w:cs="Tahoma"/>
      <w:sz w:val="16"/>
      <w:szCs w:val="16"/>
    </w:rPr>
  </w:style>
  <w:style w:type="character" w:customStyle="1" w:styleId="BalloonTextChar">
    <w:name w:val="Balloon Text Char"/>
    <w:basedOn w:val="DefaultParagraphFont"/>
    <w:link w:val="BalloonText"/>
    <w:uiPriority w:val="99"/>
    <w:semiHidden/>
    <w:rsid w:val="0025516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8829665">
      <w:bodyDiv w:val="1"/>
      <w:marLeft w:val="0"/>
      <w:marRight w:val="0"/>
      <w:marTop w:val="0"/>
      <w:marBottom w:val="0"/>
      <w:divBdr>
        <w:top w:val="none" w:sz="0" w:space="0" w:color="auto"/>
        <w:left w:val="none" w:sz="0" w:space="0" w:color="auto"/>
        <w:bottom w:val="none" w:sz="0" w:space="0" w:color="auto"/>
        <w:right w:val="none" w:sz="0" w:space="0" w:color="auto"/>
      </w:divBdr>
    </w:div>
    <w:div w:id="1996837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11</Pages>
  <Words>1947</Words>
  <Characters>11101</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Meeting Minutes 8-13-2025</vt:lpstr>
    </vt:vector>
  </TitlesOfParts>
  <Company/>
  <LinksUpToDate>false</LinksUpToDate>
  <CharactersWithSpaces>13022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Meeting Minutes 8-13-2025</dc:title>
  <dc:creator>GMSide@hotmail.com</dc:creator>
  <cp:lastModifiedBy>Becca</cp:lastModifiedBy>
  <cp:revision>5</cp:revision>
  <dcterms:created xsi:type="dcterms:W3CDTF">2025-09-09T18:52:00Z</dcterms:created>
  <dcterms:modified xsi:type="dcterms:W3CDTF">2025-09-12T21:53:00Z</dcterms:modified>
</cp:coreProperties>
</file>