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6F48" w:rsidRDefault="00AD73C1">
      <w:pPr>
        <w:jc w:val="center"/>
        <w:rPr>
          <w:rFonts w:ascii="Arial" w:hAnsi="Arial"/>
          <w:b/>
          <w:bCs/>
          <w:i/>
          <w:caps/>
          <w:sz w:val="40"/>
          <w:szCs w:val="40"/>
        </w:rPr>
      </w:pPr>
      <w:r>
        <w:rPr>
          <w:rFonts w:ascii="Arial" w:hAnsi="Arial"/>
          <w:b/>
          <w:bCs/>
          <w:i/>
          <w:caps/>
          <w:sz w:val="40"/>
          <w:szCs w:val="40"/>
        </w:rPr>
        <w:t>historical society of dayton valley</w:t>
      </w:r>
    </w:p>
    <w:p w:rsidR="00E16F48" w:rsidRDefault="00AD73C1">
      <w:pPr>
        <w:jc w:val="center"/>
        <w:rPr>
          <w:rFonts w:ascii="Arial" w:hAnsi="Arial"/>
          <w:b/>
          <w:bCs/>
          <w:i/>
          <w:sz w:val="36"/>
          <w:szCs w:val="36"/>
        </w:rPr>
      </w:pPr>
      <w:r>
        <w:rPr>
          <w:rFonts w:ascii="Arial" w:hAnsi="Arial"/>
          <w:b/>
          <w:bCs/>
          <w:i/>
          <w:sz w:val="36"/>
          <w:szCs w:val="36"/>
        </w:rPr>
        <w:t>September 10, 2025</w:t>
      </w:r>
    </w:p>
    <w:p w:rsidR="00E16F48" w:rsidRDefault="00AD73C1">
      <w:pPr>
        <w:jc w:val="center"/>
        <w:rPr>
          <w:rFonts w:ascii="Arial" w:hAnsi="Arial"/>
          <w:b/>
          <w:bCs/>
          <w:sz w:val="28"/>
          <w:szCs w:val="28"/>
        </w:rPr>
      </w:pPr>
      <w:r>
        <w:rPr>
          <w:rFonts w:ascii="Arial" w:hAnsi="Arial"/>
          <w:b/>
          <w:bCs/>
          <w:sz w:val="36"/>
          <w:szCs w:val="36"/>
        </w:rPr>
        <w:t>1:00 pm</w:t>
      </w:r>
      <w:r>
        <w:rPr>
          <w:rFonts w:ascii="Arial" w:hAnsi="Arial"/>
          <w:b/>
          <w:bCs/>
          <w:sz w:val="28"/>
          <w:szCs w:val="28"/>
        </w:rPr>
        <w:t xml:space="preserve"> – </w:t>
      </w:r>
      <w:r>
        <w:rPr>
          <w:rFonts w:ascii="Arial" w:hAnsi="Arial"/>
          <w:b/>
          <w:bCs/>
          <w:sz w:val="32"/>
          <w:szCs w:val="32"/>
        </w:rPr>
        <w:t>At DVCC</w:t>
      </w:r>
    </w:p>
    <w:p w:rsidR="00E16F48" w:rsidRDefault="00E16F48">
      <w:pPr>
        <w:jc w:val="center"/>
        <w:rPr>
          <w:rFonts w:ascii="Arial" w:hAnsi="Arial"/>
          <w:b/>
          <w:bCs/>
          <w:i/>
          <w:sz w:val="32"/>
          <w:szCs w:val="32"/>
        </w:rPr>
      </w:pPr>
    </w:p>
    <w:p w:rsidR="00E16F48" w:rsidRDefault="00AD73C1">
      <w:pPr>
        <w:spacing w:before="60" w:after="120"/>
        <w:jc w:val="center"/>
        <w:rPr>
          <w:rFonts w:asciiTheme="minorHAnsi" w:hAnsiTheme="minorHAnsi" w:cstheme="minorHAnsi"/>
          <w:b/>
          <w:bCs/>
          <w:i/>
          <w:sz w:val="22"/>
          <w:szCs w:val="22"/>
        </w:rPr>
      </w:pPr>
      <w:r>
        <w:rPr>
          <w:rFonts w:asciiTheme="minorHAnsi" w:hAnsiTheme="minorHAnsi" w:cstheme="minorHAnsi"/>
          <w:i/>
          <w:sz w:val="22"/>
          <w:szCs w:val="22"/>
          <w:u w:val="single"/>
        </w:rPr>
        <w:t xml:space="preserve">Board meetings are for Board Business. </w:t>
      </w:r>
      <w:r>
        <w:rPr>
          <w:rFonts w:asciiTheme="minorHAnsi" w:hAnsiTheme="minorHAnsi" w:cstheme="minorHAnsi"/>
          <w:i/>
          <w:iCs/>
          <w:sz w:val="22"/>
          <w:szCs w:val="22"/>
          <w:u w:val="single"/>
        </w:rPr>
        <w:t>Members are welcome to attend and can comment if invited to do so by the chair or after the board has finished their discussion, but remarks should be limited so that the Board agenda can be completed. By advanced request, a member may ask to be placed on the Board Agenda to offer specific information or request a specific action.</w:t>
      </w:r>
    </w:p>
    <w:p w:rsidR="00E16F48" w:rsidRDefault="00E16F48">
      <w:pPr>
        <w:rPr>
          <w:b/>
          <w:sz w:val="16"/>
          <w:szCs w:val="16"/>
        </w:rPr>
      </w:pPr>
    </w:p>
    <w:p w:rsidR="00E16F48" w:rsidRDefault="00E16F48">
      <w:pPr>
        <w:jc w:val="center"/>
        <w:rPr>
          <w:b/>
          <w:color w:val="FF0000"/>
          <w:sz w:val="20"/>
          <w:szCs w:val="20"/>
        </w:rPr>
      </w:pPr>
    </w:p>
    <w:p w:rsidR="00E16F48" w:rsidRDefault="00AD73C1">
      <w:pPr>
        <w:rPr>
          <w:bCs/>
          <w:sz w:val="22"/>
          <w:szCs w:val="22"/>
        </w:rPr>
      </w:pPr>
      <w:r>
        <w:rPr>
          <w:b/>
          <w:sz w:val="22"/>
          <w:szCs w:val="22"/>
        </w:rPr>
        <w:t xml:space="preserve">CALL MEETING TO ORDER </w:t>
      </w:r>
      <w:r>
        <w:rPr>
          <w:bCs/>
          <w:sz w:val="22"/>
          <w:szCs w:val="22"/>
        </w:rPr>
        <w:t>–  President, Linda Clements, called BoD meeting to order at 1:07 pm.</w:t>
      </w:r>
    </w:p>
    <w:p w:rsidR="00E16F48" w:rsidRDefault="00E16F48">
      <w:pPr>
        <w:rPr>
          <w:bCs/>
          <w:sz w:val="22"/>
          <w:szCs w:val="22"/>
        </w:rPr>
      </w:pPr>
    </w:p>
    <w:p w:rsidR="00E16F48" w:rsidRDefault="00AD73C1">
      <w:pPr>
        <w:rPr>
          <w:bCs/>
        </w:rPr>
      </w:pPr>
      <w:r>
        <w:rPr>
          <w:b/>
        </w:rPr>
        <w:t>BOARD MEMBERS PRESENT</w:t>
      </w:r>
      <w:r>
        <w:rPr>
          <w:bCs/>
        </w:rPr>
        <w:t>:</w:t>
      </w:r>
    </w:p>
    <w:p w:rsidR="00E16F48" w:rsidRDefault="00E16F48">
      <w:pPr>
        <w:pStyle w:val="Default"/>
        <w:rPr>
          <w:rFonts w:ascii="Times New Roman" w:hAnsi="Times New Roman" w:cs="Times New Roman"/>
        </w:rPr>
      </w:pPr>
    </w:p>
    <w:tbl>
      <w:tblPr>
        <w:tblW w:w="7488" w:type="dxa"/>
        <w:jc w:val="center"/>
        <w:tblLayout w:type="fixed"/>
        <w:tblLook w:val="0000" w:firstRow="0" w:lastRow="0" w:firstColumn="0" w:lastColumn="0" w:noHBand="0" w:noVBand="0"/>
      </w:tblPr>
      <w:tblGrid>
        <w:gridCol w:w="3088"/>
        <w:gridCol w:w="3090"/>
        <w:gridCol w:w="1310"/>
      </w:tblGrid>
      <w:tr w:rsidR="00E16F48">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rPr>
                <w:rFonts w:ascii="Times New Roman" w:hAnsi="Times New Roman" w:cs="Times New Roman"/>
                <w:b/>
              </w:rPr>
            </w:pPr>
            <w:r>
              <w:rPr>
                <w:rFonts w:ascii="Times New Roman" w:hAnsi="Times New Roman" w:cs="Times New Roman"/>
                <w:b/>
              </w:rPr>
              <w:t>Position</w:t>
            </w:r>
          </w:p>
        </w:tc>
        <w:tc>
          <w:tcPr>
            <w:tcW w:w="3090"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rPr>
                <w:rFonts w:ascii="Times New Roman" w:hAnsi="Times New Roman" w:cs="Times New Roman"/>
                <w:b/>
              </w:rPr>
            </w:pPr>
            <w:r>
              <w:rPr>
                <w:rFonts w:ascii="Times New Roman" w:hAnsi="Times New Roman" w:cs="Times New Roman"/>
                <w:b/>
              </w:rPr>
              <w:t>Name</w:t>
            </w:r>
          </w:p>
        </w:tc>
        <w:tc>
          <w:tcPr>
            <w:tcW w:w="1310"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rPr>
                <w:rFonts w:ascii="Times New Roman" w:hAnsi="Times New Roman" w:cs="Times New Roman"/>
                <w:b/>
              </w:rPr>
            </w:pPr>
            <w:r>
              <w:rPr>
                <w:rFonts w:ascii="Times New Roman" w:hAnsi="Times New Roman" w:cs="Times New Roman"/>
                <w:b/>
              </w:rPr>
              <w:t>Present (√)</w:t>
            </w:r>
          </w:p>
        </w:tc>
      </w:tr>
      <w:tr w:rsidR="00E16F48">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rPr>
                <w:rFonts w:ascii="Times New Roman" w:hAnsi="Times New Roman" w:cs="Times New Roman"/>
              </w:rPr>
            </w:pPr>
            <w:r>
              <w:rPr>
                <w:rFonts w:ascii="Times New Roman" w:hAnsi="Times New Roman" w:cs="Times New Roman"/>
              </w:rPr>
              <w:t>President</w:t>
            </w:r>
          </w:p>
        </w:tc>
        <w:tc>
          <w:tcPr>
            <w:tcW w:w="3090"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rPr>
                <w:rFonts w:ascii="Times New Roman" w:hAnsi="Times New Roman" w:cs="Times New Roman"/>
              </w:rPr>
            </w:pPr>
            <w:r>
              <w:rPr>
                <w:rFonts w:ascii="Times New Roman" w:hAnsi="Times New Roman" w:cs="Times New Roman"/>
              </w:rPr>
              <w:t>Linda Clements</w:t>
            </w:r>
          </w:p>
        </w:tc>
        <w:tc>
          <w:tcPr>
            <w:tcW w:w="1310"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pPr>
            <w:r>
              <w:t>√</w:t>
            </w:r>
          </w:p>
        </w:tc>
      </w:tr>
      <w:tr w:rsidR="00E16F48">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rPr>
                <w:rFonts w:ascii="Times New Roman" w:hAnsi="Times New Roman" w:cs="Times New Roman"/>
              </w:rPr>
            </w:pPr>
            <w:r>
              <w:rPr>
                <w:rFonts w:ascii="Times New Roman" w:hAnsi="Times New Roman" w:cs="Times New Roman"/>
              </w:rPr>
              <w:t>Vice President</w:t>
            </w:r>
          </w:p>
        </w:tc>
        <w:tc>
          <w:tcPr>
            <w:tcW w:w="3090"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rPr>
                <w:rFonts w:ascii="Times New Roman" w:hAnsi="Times New Roman" w:cs="Times New Roman"/>
              </w:rPr>
            </w:pPr>
            <w:r>
              <w:rPr>
                <w:rFonts w:ascii="Times New Roman" w:hAnsi="Times New Roman" w:cs="Times New Roman"/>
              </w:rPr>
              <w:t>Dan South</w:t>
            </w:r>
          </w:p>
        </w:tc>
        <w:tc>
          <w:tcPr>
            <w:tcW w:w="1310"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pPr>
            <w:r>
              <w:t>√</w:t>
            </w:r>
          </w:p>
        </w:tc>
      </w:tr>
      <w:tr w:rsidR="00E16F48">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rPr>
                <w:rFonts w:ascii="Times New Roman" w:hAnsi="Times New Roman" w:cs="Times New Roman"/>
              </w:rPr>
            </w:pPr>
            <w:r>
              <w:rPr>
                <w:rFonts w:ascii="Times New Roman" w:hAnsi="Times New Roman" w:cs="Times New Roman"/>
              </w:rPr>
              <w:t>Secretary</w:t>
            </w:r>
          </w:p>
        </w:tc>
        <w:tc>
          <w:tcPr>
            <w:tcW w:w="3090"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rPr>
                <w:rFonts w:ascii="Times New Roman" w:hAnsi="Times New Roman" w:cs="Times New Roman"/>
              </w:rPr>
            </w:pPr>
            <w:r>
              <w:rPr>
                <w:rFonts w:ascii="Times New Roman" w:hAnsi="Times New Roman" w:cs="Times New Roman"/>
              </w:rPr>
              <w:t>Becca Krach</w:t>
            </w:r>
          </w:p>
        </w:tc>
        <w:tc>
          <w:tcPr>
            <w:tcW w:w="1310"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pPr>
            <w:r>
              <w:t>√</w:t>
            </w:r>
          </w:p>
        </w:tc>
      </w:tr>
      <w:tr w:rsidR="00E16F48">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rPr>
                <w:rFonts w:ascii="Times New Roman" w:hAnsi="Times New Roman" w:cs="Times New Roman"/>
              </w:rPr>
            </w:pPr>
            <w:r>
              <w:rPr>
                <w:rFonts w:ascii="Times New Roman" w:hAnsi="Times New Roman" w:cs="Times New Roman"/>
              </w:rPr>
              <w:t>Treasurer</w:t>
            </w:r>
          </w:p>
        </w:tc>
        <w:tc>
          <w:tcPr>
            <w:tcW w:w="3090"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rPr>
                <w:rFonts w:ascii="Times New Roman" w:hAnsi="Times New Roman" w:cs="Times New Roman"/>
              </w:rPr>
            </w:pPr>
            <w:r>
              <w:rPr>
                <w:rFonts w:ascii="Times New Roman" w:hAnsi="Times New Roman" w:cs="Times New Roman"/>
              </w:rPr>
              <w:t>Glenn Sidener</w:t>
            </w:r>
          </w:p>
        </w:tc>
        <w:tc>
          <w:tcPr>
            <w:tcW w:w="1310"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rPr>
                <w:rFonts w:ascii="Times New Roman" w:hAnsi="Times New Roman" w:cs="Times New Roman"/>
              </w:rPr>
            </w:pPr>
            <w:r>
              <w:t>√</w:t>
            </w:r>
          </w:p>
        </w:tc>
      </w:tr>
      <w:tr w:rsidR="00E16F48">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rPr>
                <w:rFonts w:ascii="Times New Roman" w:hAnsi="Times New Roman" w:cs="Times New Roman"/>
              </w:rPr>
            </w:pPr>
            <w:r>
              <w:rPr>
                <w:rFonts w:ascii="Times New Roman" w:hAnsi="Times New Roman" w:cs="Times New Roman"/>
              </w:rPr>
              <w:t>Director 1</w:t>
            </w:r>
          </w:p>
        </w:tc>
        <w:tc>
          <w:tcPr>
            <w:tcW w:w="3090"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rPr>
                <w:rFonts w:ascii="Times New Roman" w:hAnsi="Times New Roman" w:cs="Times New Roman"/>
              </w:rPr>
            </w:pPr>
            <w:r>
              <w:rPr>
                <w:rFonts w:ascii="Times New Roman" w:hAnsi="Times New Roman" w:cs="Times New Roman"/>
              </w:rPr>
              <w:t>Dave Schmitt</w:t>
            </w:r>
          </w:p>
        </w:tc>
        <w:tc>
          <w:tcPr>
            <w:tcW w:w="1310"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pPr>
            <w:r>
              <w:t>√</w:t>
            </w:r>
          </w:p>
        </w:tc>
      </w:tr>
      <w:tr w:rsidR="00E16F48">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rPr>
                <w:rFonts w:ascii="Times New Roman" w:hAnsi="Times New Roman" w:cs="Times New Roman"/>
              </w:rPr>
            </w:pPr>
            <w:r>
              <w:rPr>
                <w:rFonts w:ascii="Times New Roman" w:hAnsi="Times New Roman" w:cs="Times New Roman"/>
              </w:rPr>
              <w:t>Director 2</w:t>
            </w:r>
          </w:p>
        </w:tc>
        <w:tc>
          <w:tcPr>
            <w:tcW w:w="3090"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rPr>
                <w:rFonts w:ascii="Times New Roman" w:hAnsi="Times New Roman" w:cs="Times New Roman"/>
              </w:rPr>
            </w:pPr>
            <w:r>
              <w:rPr>
                <w:rFonts w:ascii="Times New Roman" w:hAnsi="Times New Roman" w:cs="Times New Roman"/>
              </w:rPr>
              <w:t>Vicki Kinney</w:t>
            </w:r>
          </w:p>
        </w:tc>
        <w:tc>
          <w:tcPr>
            <w:tcW w:w="1310" w:type="dxa"/>
            <w:tcBorders>
              <w:top w:val="single" w:sz="4" w:space="0" w:color="000000"/>
              <w:left w:val="single" w:sz="4" w:space="0" w:color="000000"/>
              <w:bottom w:val="single" w:sz="4" w:space="0" w:color="000000"/>
              <w:right w:val="single" w:sz="4" w:space="0" w:color="000000"/>
            </w:tcBorders>
          </w:tcPr>
          <w:p w:rsidR="00E16F48" w:rsidRDefault="00E16F48">
            <w:pPr>
              <w:pStyle w:val="Default"/>
              <w:widowControl w:val="0"/>
            </w:pPr>
          </w:p>
        </w:tc>
      </w:tr>
      <w:tr w:rsidR="00E16F48">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rPr>
                <w:rFonts w:ascii="Times New Roman" w:hAnsi="Times New Roman" w:cs="Times New Roman"/>
              </w:rPr>
            </w:pPr>
            <w:r>
              <w:rPr>
                <w:rFonts w:ascii="Times New Roman" w:hAnsi="Times New Roman" w:cs="Times New Roman"/>
              </w:rPr>
              <w:t>Director 3</w:t>
            </w:r>
          </w:p>
        </w:tc>
        <w:tc>
          <w:tcPr>
            <w:tcW w:w="3090" w:type="dxa"/>
            <w:tcBorders>
              <w:top w:val="single" w:sz="4" w:space="0" w:color="000000"/>
              <w:left w:val="single" w:sz="4" w:space="0" w:color="000000"/>
              <w:bottom w:val="single" w:sz="4" w:space="0" w:color="000000"/>
              <w:right w:val="single" w:sz="4" w:space="0" w:color="000000"/>
            </w:tcBorders>
          </w:tcPr>
          <w:p w:rsidR="00E16F48" w:rsidRDefault="00E16F48">
            <w:pPr>
              <w:pStyle w:val="Default"/>
              <w:widowControl w:val="0"/>
              <w:rPr>
                <w:rFonts w:ascii="Times New Roman" w:hAnsi="Times New Roman" w:cs="Times New Roman"/>
              </w:rPr>
            </w:pPr>
          </w:p>
        </w:tc>
        <w:tc>
          <w:tcPr>
            <w:tcW w:w="1310" w:type="dxa"/>
            <w:tcBorders>
              <w:top w:val="single" w:sz="4" w:space="0" w:color="000000"/>
              <w:left w:val="single" w:sz="4" w:space="0" w:color="000000"/>
              <w:bottom w:val="single" w:sz="4" w:space="0" w:color="000000"/>
              <w:right w:val="single" w:sz="4" w:space="0" w:color="000000"/>
            </w:tcBorders>
          </w:tcPr>
          <w:p w:rsidR="00E16F48" w:rsidRDefault="00E16F48">
            <w:pPr>
              <w:pStyle w:val="Default"/>
              <w:widowControl w:val="0"/>
            </w:pPr>
          </w:p>
        </w:tc>
      </w:tr>
      <w:tr w:rsidR="00E16F48">
        <w:trPr>
          <w:trHeight w:val="110"/>
          <w:jc w:val="center"/>
        </w:trPr>
        <w:tc>
          <w:tcPr>
            <w:tcW w:w="3088"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rPr>
                <w:rFonts w:ascii="Times New Roman" w:hAnsi="Times New Roman" w:cs="Times New Roman"/>
              </w:rPr>
            </w:pPr>
            <w:r>
              <w:rPr>
                <w:rFonts w:ascii="Times New Roman" w:hAnsi="Times New Roman" w:cs="Times New Roman"/>
              </w:rPr>
              <w:t>HSDV Historian (Ex Officio)</w:t>
            </w:r>
          </w:p>
        </w:tc>
        <w:tc>
          <w:tcPr>
            <w:tcW w:w="3090"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rPr>
                <w:rFonts w:ascii="Times New Roman" w:hAnsi="Times New Roman" w:cs="Times New Roman"/>
              </w:rPr>
            </w:pPr>
            <w:r>
              <w:rPr>
                <w:rFonts w:ascii="Times New Roman" w:hAnsi="Times New Roman" w:cs="Times New Roman"/>
              </w:rPr>
              <w:t>Laura Tennant</w:t>
            </w:r>
          </w:p>
        </w:tc>
        <w:tc>
          <w:tcPr>
            <w:tcW w:w="1310" w:type="dxa"/>
            <w:tcBorders>
              <w:top w:val="single" w:sz="4" w:space="0" w:color="000000"/>
              <w:left w:val="single" w:sz="4" w:space="0" w:color="000000"/>
              <w:bottom w:val="single" w:sz="4" w:space="0" w:color="000000"/>
              <w:right w:val="single" w:sz="4" w:space="0" w:color="000000"/>
            </w:tcBorders>
          </w:tcPr>
          <w:p w:rsidR="00E16F48" w:rsidRDefault="00AD73C1">
            <w:pPr>
              <w:pStyle w:val="Default"/>
              <w:widowControl w:val="0"/>
            </w:pPr>
            <w:r>
              <w:t>√</w:t>
            </w:r>
          </w:p>
        </w:tc>
      </w:tr>
      <w:tr w:rsidR="00E16F48">
        <w:trPr>
          <w:trHeight w:val="110"/>
          <w:jc w:val="center"/>
        </w:trPr>
        <w:tc>
          <w:tcPr>
            <w:tcW w:w="3088" w:type="dxa"/>
            <w:tcBorders>
              <w:left w:val="single" w:sz="4" w:space="0" w:color="000000"/>
              <w:bottom w:val="single" w:sz="4" w:space="0" w:color="000000"/>
              <w:right w:val="single" w:sz="4" w:space="0" w:color="000000"/>
            </w:tcBorders>
          </w:tcPr>
          <w:p w:rsidR="00E16F48" w:rsidRDefault="00AD73C1">
            <w:pPr>
              <w:pStyle w:val="Default"/>
              <w:widowControl w:val="0"/>
              <w:rPr>
                <w:rFonts w:ascii="Times New Roman" w:hAnsi="Times New Roman" w:cs="Times New Roman"/>
              </w:rPr>
            </w:pPr>
            <w:r>
              <w:rPr>
                <w:rFonts w:ascii="Times New Roman" w:hAnsi="Times New Roman" w:cs="Times New Roman"/>
              </w:rPr>
              <w:t>Guest</w:t>
            </w:r>
          </w:p>
        </w:tc>
        <w:tc>
          <w:tcPr>
            <w:tcW w:w="3090" w:type="dxa"/>
            <w:tcBorders>
              <w:left w:val="single" w:sz="4" w:space="0" w:color="000000"/>
              <w:bottom w:val="single" w:sz="4" w:space="0" w:color="000000"/>
              <w:right w:val="single" w:sz="4" w:space="0" w:color="000000"/>
            </w:tcBorders>
          </w:tcPr>
          <w:p w:rsidR="00E16F48" w:rsidRDefault="00AD73C1">
            <w:pPr>
              <w:pStyle w:val="Default"/>
              <w:widowControl w:val="0"/>
              <w:rPr>
                <w:rFonts w:ascii="Times New Roman" w:hAnsi="Times New Roman" w:cs="Times New Roman"/>
              </w:rPr>
            </w:pPr>
            <w:r>
              <w:rPr>
                <w:rFonts w:ascii="Times New Roman" w:hAnsi="Times New Roman" w:cs="Times New Roman"/>
              </w:rPr>
              <w:t>Stony Tennant</w:t>
            </w:r>
          </w:p>
        </w:tc>
        <w:tc>
          <w:tcPr>
            <w:tcW w:w="1310" w:type="dxa"/>
            <w:tcBorders>
              <w:left w:val="single" w:sz="4" w:space="0" w:color="000000"/>
              <w:bottom w:val="single" w:sz="4" w:space="0" w:color="000000"/>
              <w:right w:val="single" w:sz="4" w:space="0" w:color="000000"/>
            </w:tcBorders>
          </w:tcPr>
          <w:p w:rsidR="00E16F48" w:rsidRDefault="00AD73C1">
            <w:pPr>
              <w:pStyle w:val="Default"/>
              <w:widowControl w:val="0"/>
            </w:pPr>
            <w:r>
              <w:t>√</w:t>
            </w:r>
          </w:p>
        </w:tc>
      </w:tr>
    </w:tbl>
    <w:p w:rsidR="00E16F48" w:rsidRDefault="00E16F48">
      <w:pPr>
        <w:pStyle w:val="Default"/>
        <w:ind w:left="360"/>
        <w:rPr>
          <w:rFonts w:ascii="Times New Roman" w:hAnsi="Times New Roman" w:cs="Times New Roman"/>
        </w:rPr>
      </w:pPr>
    </w:p>
    <w:p w:rsidR="00E16F48" w:rsidRDefault="00E16F48">
      <w:pPr>
        <w:ind w:left="360"/>
        <w:rPr>
          <w:b/>
        </w:rPr>
      </w:pPr>
    </w:p>
    <w:p w:rsidR="00E16F48" w:rsidRDefault="00AD73C1">
      <w:pPr>
        <w:ind w:left="360" w:hanging="360"/>
        <w:rPr>
          <w:b/>
        </w:rPr>
      </w:pPr>
      <w:r>
        <w:rPr>
          <w:b/>
        </w:rPr>
        <w:t xml:space="preserve">APPROVAL OF AGENDA – </w:t>
      </w:r>
    </w:p>
    <w:p w:rsidR="00E16F48" w:rsidRDefault="00AD73C1">
      <w:pPr>
        <w:pStyle w:val="ListParagraph"/>
        <w:numPr>
          <w:ilvl w:val="0"/>
          <w:numId w:val="1"/>
        </w:numPr>
        <w:tabs>
          <w:tab w:val="left" w:pos="99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Agenda for September 10, 2025 was approved with the below additions.  (Motion: Becca, Second: Dan) – Motion Passed</w:t>
      </w:r>
    </w:p>
    <w:p w:rsidR="00E16F48" w:rsidRPr="0016772F" w:rsidRDefault="00AD73C1">
      <w:pPr>
        <w:pStyle w:val="ListParagraph"/>
        <w:numPr>
          <w:ilvl w:val="1"/>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rsidRPr="0016772F">
        <w:t xml:space="preserve">Closed session </w:t>
      </w:r>
      <w:r w:rsidR="0016772F">
        <w:t>will be cover</w:t>
      </w:r>
      <w:r w:rsidRPr="0016772F">
        <w:t xml:space="preserve">ed </w:t>
      </w:r>
      <w:r w:rsidR="0016772F">
        <w:t>at</w:t>
      </w:r>
      <w:r w:rsidRPr="0016772F">
        <w:t xml:space="preserve"> the </w:t>
      </w:r>
      <w:r w:rsidR="0016772F">
        <w:t>start of the meeting</w:t>
      </w:r>
      <w:r w:rsidRPr="0016772F">
        <w:t>.</w:t>
      </w:r>
    </w:p>
    <w:p w:rsidR="00E16F48" w:rsidRPr="0016772F" w:rsidRDefault="00AD73C1">
      <w:pPr>
        <w:pStyle w:val="ListParagraph"/>
        <w:numPr>
          <w:ilvl w:val="1"/>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rsidRPr="0016772F">
        <w:t>Add under New Business: Start reviewing insurance renewals</w:t>
      </w:r>
    </w:p>
    <w:p w:rsidR="00E16F48" w:rsidRDefault="00E16F48">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90"/>
      </w:pPr>
    </w:p>
    <w:p w:rsidR="00E16F48" w:rsidRDefault="00AD73C1">
      <w:pPr>
        <w:ind w:left="360" w:hanging="360"/>
        <w:rPr>
          <w:bCs/>
        </w:rPr>
      </w:pPr>
      <w:r>
        <w:rPr>
          <w:b/>
        </w:rPr>
        <w:t>APPROVAL OF MINUTES –</w:t>
      </w:r>
      <w:r>
        <w:rPr>
          <w:bCs/>
        </w:rPr>
        <w:t xml:space="preserve"> </w:t>
      </w:r>
    </w:p>
    <w:p w:rsidR="00E16F48" w:rsidRDefault="00AD73C1">
      <w:pPr>
        <w:pStyle w:val="ListParagraph"/>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Minutes for July 9, 2025 (both regular session and closed session) were approved.  (Motion: Glenn, Se</w:t>
      </w:r>
      <w:r>
        <w:t>c</w:t>
      </w:r>
      <w:r>
        <w:t>ond: Dan) – Motion Passed</w:t>
      </w:r>
    </w:p>
    <w:p w:rsidR="00E16F48" w:rsidRDefault="00AD73C1">
      <w:pPr>
        <w:pStyle w:val="ListParagraph"/>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Minutes for August 13, 2025 were approved.  (Motion: Glenn, Second: Dan) – Motion Passed</w:t>
      </w:r>
    </w:p>
    <w:p w:rsidR="00E16F48" w:rsidRDefault="00E16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80"/>
      </w:pPr>
    </w:p>
    <w:p w:rsidR="00E16F48" w:rsidRDefault="00E16F48">
      <w:pPr>
        <w:ind w:left="540" w:hanging="360"/>
        <w:rPr>
          <w:b/>
        </w:rPr>
      </w:pPr>
    </w:p>
    <w:p w:rsidR="00E16F48" w:rsidRDefault="00AD73C1">
      <w:pPr>
        <w:ind w:left="540" w:hanging="540"/>
        <w:rPr>
          <w:b/>
        </w:rPr>
      </w:pPr>
      <w:r>
        <w:rPr>
          <w:b/>
        </w:rPr>
        <w:t xml:space="preserve">TREASURER’S REPORT – </w:t>
      </w:r>
    </w:p>
    <w:p w:rsidR="00E16F48" w:rsidRDefault="00AD73C1">
      <w:pPr>
        <w:pStyle w:val="ListParagraph"/>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Glenn presented the Balance Sheet, Page and Line, and Bingo Financial Reports for August 2025.  (See Attachment 1).</w:t>
      </w:r>
    </w:p>
    <w:p w:rsidR="00E16F48" w:rsidRDefault="00AD73C1">
      <w:pPr>
        <w:pStyle w:val="ListParagraph"/>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Motion: Approve the Treasurer’s Reports. (Motion: Becca, Second: Dan)  -- Motion Passed</w:t>
      </w:r>
    </w:p>
    <w:p w:rsidR="00E16F48" w:rsidRDefault="00E16F48">
      <w:pPr>
        <w:tabs>
          <w:tab w:val="left" w:pos="1140"/>
        </w:tabs>
        <w:rPr>
          <w:b/>
          <w:color w:val="000000"/>
        </w:rPr>
      </w:pPr>
    </w:p>
    <w:p w:rsidR="00FF4E92" w:rsidRDefault="00FF4E92">
      <w:pPr>
        <w:tabs>
          <w:tab w:val="left" w:pos="1140"/>
        </w:tabs>
        <w:rPr>
          <w:b/>
          <w:color w:val="000000"/>
        </w:rPr>
      </w:pPr>
    </w:p>
    <w:p w:rsidR="00E16F48" w:rsidRDefault="00AD73C1">
      <w:pPr>
        <w:tabs>
          <w:tab w:val="left" w:pos="1140"/>
        </w:tabs>
      </w:pPr>
      <w:r>
        <w:rPr>
          <w:b/>
        </w:rPr>
        <w:lastRenderedPageBreak/>
        <w:t>CORRESPONDENCE –</w:t>
      </w:r>
      <w:r>
        <w:t xml:space="preserve"> Communications received:  </w:t>
      </w:r>
    </w:p>
    <w:p w:rsidR="00E16F48" w:rsidRDefault="00AD73C1">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Received various monthly mailings from museums associations</w:t>
      </w:r>
    </w:p>
    <w:p w:rsidR="00E16F48" w:rsidRDefault="00E16F48">
      <w:pPr>
        <w:ind w:left="1140"/>
        <w:rPr>
          <w:b/>
          <w:bCs/>
        </w:rPr>
      </w:pPr>
    </w:p>
    <w:p w:rsidR="00E16F48" w:rsidRDefault="00E16F48">
      <w:pPr>
        <w:ind w:left="1140"/>
        <w:rPr>
          <w:b/>
          <w:bCs/>
        </w:rPr>
      </w:pPr>
    </w:p>
    <w:p w:rsidR="00E16F48" w:rsidRDefault="00AD73C1">
      <w:pPr>
        <w:ind w:left="360" w:hanging="360"/>
      </w:pPr>
      <w:r>
        <w:rPr>
          <w:b/>
          <w:bCs/>
        </w:rPr>
        <w:t>PRESIDENT COMMENTS:</w:t>
      </w:r>
    </w:p>
    <w:p w:rsidR="00E16F48" w:rsidRDefault="00AD73C1">
      <w:pPr>
        <w:pStyle w:val="ListParagraph"/>
        <w:numPr>
          <w:ilvl w:val="0"/>
          <w:numId w:val="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None</w:t>
      </w:r>
    </w:p>
    <w:p w:rsidR="00E16F48" w:rsidRDefault="00E16F48">
      <w:pPr>
        <w:ind w:left="360"/>
      </w:pPr>
    </w:p>
    <w:p w:rsidR="00E16F48" w:rsidRDefault="00AD73C1">
      <w:pPr>
        <w:ind w:left="360" w:hanging="360"/>
      </w:pPr>
      <w:r>
        <w:rPr>
          <w:b/>
          <w:bCs/>
        </w:rPr>
        <w:t xml:space="preserve">BOARD MEMBER COMMENTS: </w:t>
      </w:r>
    </w:p>
    <w:p w:rsidR="00E16F48" w:rsidRDefault="00AD73C1">
      <w:pPr>
        <w:pStyle w:val="ListParagraph"/>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Becca requested that Laura speak with Janette abou</w:t>
      </w:r>
      <w:r w:rsidR="0016772F">
        <w:t>t getting keys to the community center for conve</w:t>
      </w:r>
      <w:r w:rsidR="0016772F">
        <w:t>n</w:t>
      </w:r>
      <w:r w:rsidR="0016772F">
        <w:t>ience.</w:t>
      </w:r>
    </w:p>
    <w:p w:rsidR="00E16F48" w:rsidRDefault="00E16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eastAsiaTheme="minorHAnsi"/>
          <w:color w:val="000000"/>
          <w:sz w:val="23"/>
          <w:szCs w:val="23"/>
        </w:rPr>
      </w:pPr>
    </w:p>
    <w:p w:rsidR="00E16F48" w:rsidRDefault="00AD73C1">
      <w:pPr>
        <w:ind w:left="360" w:hanging="360"/>
      </w:pPr>
      <w:r>
        <w:rPr>
          <w:b/>
          <w:bCs/>
        </w:rPr>
        <w:t xml:space="preserve">HISTORY MOMENT </w:t>
      </w:r>
      <w:r>
        <w:rPr>
          <w:bCs/>
        </w:rPr>
        <w:t>(Laura)</w:t>
      </w:r>
      <w:r>
        <w:rPr>
          <w:b/>
          <w:bCs/>
        </w:rPr>
        <w:t xml:space="preserve">: </w:t>
      </w:r>
    </w:p>
    <w:p w:rsidR="00E16F48" w:rsidRDefault="00AD73C1">
      <w:pPr>
        <w:pStyle w:val="ListParagraph"/>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 xml:space="preserve">The society was created to preserve the Bluestone Building.  It was in bad condition and the initial work </w:t>
      </w:r>
      <w:r w:rsidR="0016772F">
        <w:t xml:space="preserve">of the society </w:t>
      </w:r>
      <w:r>
        <w:t xml:space="preserve">was to repair the building.  </w:t>
      </w:r>
      <w:r w:rsidR="0016772F">
        <w:t>The building</w:t>
      </w:r>
      <w:r>
        <w:t xml:space="preserve"> is now the justice court.  Laura talked about the people in</w:t>
      </w:r>
      <w:r w:rsidR="0016772F">
        <w:t>volved and how it got going, leading to the creation of the museum.</w:t>
      </w:r>
    </w:p>
    <w:p w:rsidR="00E16F48" w:rsidRDefault="00E16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eastAsiaTheme="minorHAnsi"/>
          <w:color w:val="000000"/>
          <w:sz w:val="23"/>
          <w:szCs w:val="23"/>
        </w:rPr>
      </w:pPr>
    </w:p>
    <w:p w:rsidR="00E16F48" w:rsidRDefault="00AD73C1">
      <w:pPr>
        <w:rPr>
          <w:b/>
          <w:bCs/>
        </w:rPr>
      </w:pPr>
      <w:r>
        <w:rPr>
          <w:b/>
          <w:bCs/>
        </w:rPr>
        <w:t>OLD BUSINESS</w:t>
      </w:r>
    </w:p>
    <w:p w:rsidR="00E16F48" w:rsidRDefault="00AD73C1">
      <w:pPr>
        <w:pStyle w:val="ListParagraph"/>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 xml:space="preserve">Reviewing Action Item List – Everyone (See Attachment 2) </w:t>
      </w:r>
    </w:p>
    <w:p w:rsidR="00E16F48" w:rsidRDefault="0082419C" w:rsidP="0016772F">
      <w:pPr>
        <w:pStyle w:val="ListParagraph"/>
        <w:numPr>
          <w:ilvl w:val="1"/>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 xml:space="preserve">Action Item 102 -- </w:t>
      </w:r>
      <w:r w:rsidRPr="0082419C">
        <w:t>Motion: Authorize Linda to spend up to $1000 to get a lawyer involved.  (Motion: Dan; Second: Glenn)  Motion Passed</w:t>
      </w:r>
    </w:p>
    <w:p w:rsidR="00A90A0C" w:rsidRDefault="00A90A0C" w:rsidP="0016772F">
      <w:pPr>
        <w:pStyle w:val="ListParagraph"/>
        <w:numPr>
          <w:ilvl w:val="1"/>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Becca is to separate the open action item list into current actions and future ideas (“Aspirations”) in order to reduce the number of items discussed at each board meeting.</w:t>
      </w:r>
    </w:p>
    <w:p w:rsidR="00E16F48" w:rsidRDefault="00AD73C1">
      <w:pPr>
        <w:pStyle w:val="ListParagraph"/>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Report: Depot Committee – Rebuild progress – Stony Tennant and/or John Crowley</w:t>
      </w:r>
    </w:p>
    <w:p w:rsidR="00E16F48" w:rsidRDefault="00AD73C1" w:rsidP="0016772F">
      <w:pPr>
        <w:pStyle w:val="ListParagraph"/>
        <w:numPr>
          <w:ilvl w:val="1"/>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 xml:space="preserve">No news despite Stony calling Josh just prior to the board meeting.  </w:t>
      </w:r>
      <w:r w:rsidR="0016772F">
        <w:t>We are s</w:t>
      </w:r>
      <w:r>
        <w:t>till waiting on the date for the pre-construction conference.</w:t>
      </w:r>
    </w:p>
    <w:p w:rsidR="00E16F48" w:rsidRDefault="0016772F" w:rsidP="0016772F">
      <w:pPr>
        <w:pStyle w:val="ListParagraph"/>
        <w:numPr>
          <w:ilvl w:val="1"/>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It was noted that w</w:t>
      </w:r>
      <w:r w:rsidR="00AD73C1">
        <w:t xml:space="preserve">e have recourse </w:t>
      </w:r>
      <w:r>
        <w:t xml:space="preserve">to stop their final payment to the contractor if </w:t>
      </w:r>
      <w:r w:rsidR="00AD73C1">
        <w:t>something is not done according to the specs.</w:t>
      </w:r>
    </w:p>
    <w:p w:rsidR="00E16F48" w:rsidRDefault="00AD73C1" w:rsidP="0016772F">
      <w:pPr>
        <w:pStyle w:val="ListParagraph"/>
        <w:numPr>
          <w:ilvl w:val="1"/>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Stan Paher is going to give us a large donation at DVD for the depot rebuilding.</w:t>
      </w:r>
    </w:p>
    <w:p w:rsidR="00E16F48" w:rsidRDefault="00AD73C1" w:rsidP="0016772F">
      <w:pPr>
        <w:pStyle w:val="ListParagraph"/>
        <w:numPr>
          <w:ilvl w:val="1"/>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Motion: Authorize Linda to spend up to $1500 to purchase hats and t-shirts to resell at DVD. (</w:t>
      </w:r>
      <w:r w:rsidR="0016772F">
        <w:t>M</w:t>
      </w:r>
      <w:r w:rsidR="0016772F">
        <w:t>o</w:t>
      </w:r>
      <w:r w:rsidR="0016772F">
        <w:t xml:space="preserve">tion: </w:t>
      </w:r>
      <w:r>
        <w:t>Dan</w:t>
      </w:r>
      <w:r w:rsidR="0016772F">
        <w:t xml:space="preserve">; Second: </w:t>
      </w:r>
      <w:r>
        <w:t>Becca)</w:t>
      </w:r>
      <w:r w:rsidR="0016772F">
        <w:t xml:space="preserve">  Motion Passed</w:t>
      </w:r>
    </w:p>
    <w:p w:rsidR="00E16F48" w:rsidRDefault="00AD73C1">
      <w:pPr>
        <w:pStyle w:val="ListParagraph"/>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Updates on Main Street Nevada project – Dan</w:t>
      </w:r>
    </w:p>
    <w:p w:rsidR="00E16F48" w:rsidRDefault="0016772F">
      <w:pPr>
        <w:pStyle w:val="ListParagraph"/>
        <w:numPr>
          <w:ilvl w:val="1"/>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They are i</w:t>
      </w:r>
      <w:r w:rsidR="00AD73C1">
        <w:t xml:space="preserve">n </w:t>
      </w:r>
      <w:r>
        <w:t xml:space="preserve">the </w:t>
      </w:r>
      <w:r w:rsidR="00AD73C1">
        <w:t>process of submitting the first grant request through America 250, for next year, to clean up some of the downtown.</w:t>
      </w:r>
    </w:p>
    <w:p w:rsidR="00E16F48" w:rsidRDefault="0016772F">
      <w:pPr>
        <w:pStyle w:val="ListParagraph"/>
        <w:numPr>
          <w:ilvl w:val="1"/>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They are also working to n</w:t>
      </w:r>
      <w:r w:rsidR="00AD73C1">
        <w:t>arrow down the list</w:t>
      </w:r>
      <w:r w:rsidR="00A0545E">
        <w:t xml:space="preserve"> of possible projects</w:t>
      </w:r>
      <w:r w:rsidR="00AD73C1">
        <w:t xml:space="preserve"> to </w:t>
      </w:r>
      <w:r w:rsidR="00A0545E">
        <w:t>3</w:t>
      </w:r>
      <w:r>
        <w:t>,</w:t>
      </w:r>
      <w:r w:rsidR="00AD73C1">
        <w:t xml:space="preserve"> to work through Main Street Nevada.</w:t>
      </w:r>
    </w:p>
    <w:p w:rsidR="00E16F48" w:rsidRDefault="00AD73C1">
      <w:pPr>
        <w:pStyle w:val="ListParagraph"/>
        <w:numPr>
          <w:ilvl w:val="0"/>
          <w:numId w:val="16"/>
        </w:numPr>
        <w:suppressAutoHyphens w:val="0"/>
        <w:rPr>
          <w:sz w:val="22"/>
          <w:szCs w:val="22"/>
        </w:rPr>
      </w:pPr>
      <w:r>
        <w:rPr>
          <w:bCs/>
          <w:sz w:val="22"/>
          <w:szCs w:val="22"/>
        </w:rPr>
        <w:t>Dayton Valley Days, Sept. 20-21 – Linda &amp; Board</w:t>
      </w:r>
    </w:p>
    <w:p w:rsidR="00E16F48" w:rsidRDefault="00AD73C1">
      <w:pPr>
        <w:pStyle w:val="ListParagraph"/>
        <w:numPr>
          <w:ilvl w:val="1"/>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 xml:space="preserve">We need signs on Pike Street pointing to the museum (sandwich board). Dan </w:t>
      </w:r>
      <w:r w:rsidR="0016772F">
        <w:t>will</w:t>
      </w:r>
      <w:r>
        <w:t xml:space="preserve"> take care of</w:t>
      </w:r>
      <w:r w:rsidR="0016772F">
        <w:t xml:space="preserve"> this</w:t>
      </w:r>
      <w:r>
        <w:t>.</w:t>
      </w:r>
    </w:p>
    <w:p w:rsidR="00E16F48" w:rsidRDefault="00AD73C1">
      <w:pPr>
        <w:pStyle w:val="ListParagraph"/>
        <w:numPr>
          <w:ilvl w:val="1"/>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 xml:space="preserve">Railroad/speeder </w:t>
      </w:r>
      <w:r w:rsidR="0016772F">
        <w:t xml:space="preserve">is </w:t>
      </w:r>
      <w:r>
        <w:t>covered.</w:t>
      </w:r>
    </w:p>
    <w:p w:rsidR="00E16F48" w:rsidRDefault="00AD73C1">
      <w:pPr>
        <w:pStyle w:val="ListParagraph"/>
        <w:numPr>
          <w:ilvl w:val="1"/>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Firehouse – Dave is still waiting on response from Larry to help</w:t>
      </w:r>
      <w:r w:rsidR="0016772F">
        <w:t xml:space="preserve"> but Dave will be there regardless</w:t>
      </w:r>
      <w:r>
        <w:t>.</w:t>
      </w:r>
    </w:p>
    <w:p w:rsidR="00E16F48" w:rsidRDefault="00AD73C1">
      <w:pPr>
        <w:pStyle w:val="ListParagraph"/>
        <w:numPr>
          <w:ilvl w:val="1"/>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Booth outside Chapel – Covered by Glenn and Margie</w:t>
      </w:r>
    </w:p>
    <w:p w:rsidR="00E16F48" w:rsidRDefault="00AD73C1">
      <w:pPr>
        <w:pStyle w:val="ListParagraph"/>
        <w:numPr>
          <w:ilvl w:val="1"/>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 xml:space="preserve">Museum – Laura, Becca, and Katrina will </w:t>
      </w:r>
      <w:r w:rsidR="0016772F">
        <w:t>cover this, as well as a few other potential people.</w:t>
      </w:r>
    </w:p>
    <w:p w:rsidR="00E16F48" w:rsidRDefault="00AD73C1">
      <w:pPr>
        <w:pStyle w:val="ListParagraph"/>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rPr>
          <w:bCs/>
          <w:sz w:val="22"/>
          <w:szCs w:val="22"/>
        </w:rPr>
        <w:t>Historic Hayride – Board … NEED CHAIR!!</w:t>
      </w:r>
    </w:p>
    <w:p w:rsidR="00E16F48" w:rsidRDefault="00AD73C1" w:rsidP="0048027A">
      <w:pPr>
        <w:pStyle w:val="ListParagraph"/>
        <w:numPr>
          <w:ilvl w:val="1"/>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Becca will schedule a meeting</w:t>
      </w:r>
      <w:r w:rsidR="0048027A">
        <w:t>, including previous volunteers</w:t>
      </w:r>
      <w:r>
        <w:t xml:space="preserve"> and take notes.</w:t>
      </w:r>
      <w:r w:rsidR="0048027A">
        <w:t xml:space="preserve">  The first item of bus</w:t>
      </w:r>
      <w:r w:rsidR="0048027A">
        <w:t>i</w:t>
      </w:r>
      <w:r w:rsidR="0048027A">
        <w:t>ness will be to see if someone is willing to chair the event, or if people think we can pull it off wit</w:t>
      </w:r>
      <w:r w:rsidR="0048027A">
        <w:t>h</w:t>
      </w:r>
      <w:r w:rsidR="0048027A">
        <w:t>out a chair.</w:t>
      </w:r>
    </w:p>
    <w:p w:rsidR="00E16F48" w:rsidRDefault="00AD73C1">
      <w:pPr>
        <w:pStyle w:val="ListParagraph"/>
        <w:numPr>
          <w:ilvl w:val="0"/>
          <w:numId w:val="15"/>
        </w:numPr>
        <w:suppressAutoHyphens w:val="0"/>
        <w:rPr>
          <w:sz w:val="22"/>
          <w:szCs w:val="22"/>
        </w:rPr>
      </w:pPr>
      <w:r>
        <w:rPr>
          <w:bCs/>
          <w:sz w:val="22"/>
          <w:szCs w:val="22"/>
        </w:rPr>
        <w:t xml:space="preserve">Membership update </w:t>
      </w:r>
      <w:r w:rsidR="0048027A">
        <w:rPr>
          <w:bCs/>
          <w:sz w:val="22"/>
          <w:szCs w:val="22"/>
        </w:rPr>
        <w:t>–</w:t>
      </w:r>
      <w:r>
        <w:rPr>
          <w:bCs/>
          <w:sz w:val="22"/>
          <w:szCs w:val="22"/>
        </w:rPr>
        <w:t xml:space="preserve"> Vicki</w:t>
      </w:r>
      <w:r w:rsidR="0048027A">
        <w:rPr>
          <w:bCs/>
          <w:sz w:val="22"/>
          <w:szCs w:val="22"/>
        </w:rPr>
        <w:t>/Glenn</w:t>
      </w:r>
    </w:p>
    <w:p w:rsidR="00E16F48" w:rsidRDefault="00AD73C1">
      <w:pPr>
        <w:pStyle w:val="ListParagraph"/>
        <w:numPr>
          <w:ilvl w:val="1"/>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We have $2,266 for this year.</w:t>
      </w:r>
    </w:p>
    <w:p w:rsidR="00E16F48" w:rsidRDefault="00E16F48">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b/>
          <w:bCs/>
        </w:rPr>
      </w:pPr>
    </w:p>
    <w:p w:rsidR="00E16F48" w:rsidRDefault="00AD73C1">
      <w:pPr>
        <w:rPr>
          <w:b/>
          <w:bCs/>
        </w:rPr>
      </w:pPr>
      <w:r>
        <w:rPr>
          <w:b/>
          <w:bCs/>
        </w:rPr>
        <w:lastRenderedPageBreak/>
        <w:t>NEW BUSINESS</w:t>
      </w:r>
    </w:p>
    <w:p w:rsidR="00E16F48" w:rsidRDefault="00AD73C1">
      <w:pPr>
        <w:pStyle w:val="ListParagraph"/>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Open nominations for elections – Becca</w:t>
      </w:r>
    </w:p>
    <w:p w:rsidR="00E16F48" w:rsidRDefault="00AD73C1">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rsidRPr="0048027A">
        <w:t>Terms are expiring for Linda (President), Glenn (Treasurer), Vicki (Director), and Dave (Director)</w:t>
      </w:r>
    </w:p>
    <w:p w:rsidR="00E16F48" w:rsidRDefault="0048027A">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We a</w:t>
      </w:r>
      <w:r w:rsidR="00AD73C1" w:rsidRPr="0048027A">
        <w:t xml:space="preserve">lso have 1 Director slot </w:t>
      </w:r>
      <w:r>
        <w:t xml:space="preserve">which is </w:t>
      </w:r>
      <w:r w:rsidR="00AD73C1" w:rsidRPr="0048027A">
        <w:t>empty</w:t>
      </w:r>
      <w:r>
        <w:t xml:space="preserve"> that</w:t>
      </w:r>
      <w:r w:rsidR="00AD73C1" w:rsidRPr="0048027A">
        <w:t xml:space="preserve"> could be filled</w:t>
      </w:r>
      <w:r>
        <w:t xml:space="preserve"> for a</w:t>
      </w:r>
      <w:r w:rsidR="00AD73C1" w:rsidRPr="0048027A">
        <w:t xml:space="preserve"> 1 year term.</w:t>
      </w:r>
    </w:p>
    <w:p w:rsidR="00E16F48" w:rsidRDefault="00AD73C1" w:rsidP="0048027A">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rsidRPr="0048027A">
        <w:t>Linda</w:t>
      </w:r>
      <w:r w:rsidR="0048027A">
        <w:t xml:space="preserve"> and</w:t>
      </w:r>
      <w:r w:rsidRPr="0048027A">
        <w:t xml:space="preserve"> Glenn</w:t>
      </w:r>
      <w:r w:rsidR="0048027A">
        <w:t xml:space="preserve"> are willing to stand for re-election. </w:t>
      </w:r>
      <w:r w:rsidR="00013321">
        <w:t>Dave is undecided.</w:t>
      </w:r>
      <w:r w:rsidR="0048027A">
        <w:t xml:space="preserve">  Becca will check with</w:t>
      </w:r>
      <w:r w:rsidRPr="0048027A">
        <w:t xml:space="preserve"> Vicki.</w:t>
      </w:r>
    </w:p>
    <w:p w:rsidR="00E16F48" w:rsidRDefault="00AD73C1">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rsidRPr="0048027A">
        <w:t xml:space="preserve">No nominations </w:t>
      </w:r>
      <w:r w:rsidR="0048027A">
        <w:t xml:space="preserve">have been </w:t>
      </w:r>
      <w:r w:rsidRPr="0048027A">
        <w:t>received yet from the membership at large.</w:t>
      </w:r>
    </w:p>
    <w:p w:rsidR="00E16F48" w:rsidRDefault="00AD73C1">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rsidRPr="0048027A">
        <w:t>Nominations will close at the October Board Meeting.</w:t>
      </w:r>
    </w:p>
    <w:p w:rsidR="00E16F48" w:rsidRDefault="00AD73C1">
      <w:pPr>
        <w:pStyle w:val="ListParagraph"/>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Update on GoFundMe</w:t>
      </w:r>
    </w:p>
    <w:p w:rsidR="00E16F48" w:rsidRDefault="00A90A0C">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Donations are automatically transferred to our PayPal account.</w:t>
      </w:r>
    </w:p>
    <w:p w:rsidR="00E16F48" w:rsidRDefault="00AD73C1">
      <w:pPr>
        <w:pStyle w:val="ListParagraph"/>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Sutro “Meat” and Drink, Sept. 11 – Glenn</w:t>
      </w:r>
    </w:p>
    <w:p w:rsidR="00E16F48" w:rsidRDefault="00AD73C1">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Glenn, Margie, Lynne, Laura, and Stony will be going.</w:t>
      </w:r>
    </w:p>
    <w:p w:rsidR="00E16F48" w:rsidRDefault="00AD73C1">
      <w:pPr>
        <w:pStyle w:val="ListParagraph"/>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 xml:space="preserve">Holiday Awards party – need chair! </w:t>
      </w:r>
    </w:p>
    <w:p w:rsidR="00E16F48" w:rsidRDefault="00AD73C1">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Consider using the same caterer again.</w:t>
      </w:r>
      <w:r w:rsidR="00A90A0C">
        <w:t xml:space="preserve">  Glenn has the name of the caterer.</w:t>
      </w:r>
    </w:p>
    <w:p w:rsidR="00E16F48" w:rsidRDefault="00AD73C1">
      <w:pPr>
        <w:pStyle w:val="ListParagraph"/>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Potential approval of purchases for collection – Linda</w:t>
      </w:r>
    </w:p>
    <w:p w:rsidR="00E16F48" w:rsidRDefault="00AD73C1">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Deferred</w:t>
      </w:r>
    </w:p>
    <w:p w:rsidR="00E16F48" w:rsidRDefault="00AD73C1">
      <w:pPr>
        <w:pStyle w:val="ListParagraph"/>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Should we consider offering to coordinate an annual cemetery cleanup? – Linda</w:t>
      </w:r>
    </w:p>
    <w:p w:rsidR="00A90A0C" w:rsidRDefault="00A90A0C">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hanging="180"/>
      </w:pPr>
      <w:r>
        <w:t>This will be p</w:t>
      </w:r>
      <w:r w:rsidR="00AD73C1">
        <w:t xml:space="preserve">ut on </w:t>
      </w:r>
      <w:r>
        <w:t>“A</w:t>
      </w:r>
      <w:r w:rsidR="00AD73C1">
        <w:t>spiration list</w:t>
      </w:r>
      <w:r>
        <w:t>”</w:t>
      </w:r>
      <w:r w:rsidR="00AD73C1">
        <w:t xml:space="preserve">. </w:t>
      </w:r>
    </w:p>
    <w:p w:rsidR="00A90A0C" w:rsidRDefault="00A90A0C" w:rsidP="00013321">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We should consider reaching</w:t>
      </w:r>
      <w:r w:rsidR="00AD73C1">
        <w:t xml:space="preserve"> out to a</w:t>
      </w:r>
      <w:r>
        <w:t xml:space="preserve">n </w:t>
      </w:r>
      <w:r w:rsidR="00013321">
        <w:t>existing</w:t>
      </w:r>
      <w:r w:rsidR="00AD73C1">
        <w:t xml:space="preserve"> group that does cemetery maintenance for how this works.  </w:t>
      </w:r>
    </w:p>
    <w:p w:rsidR="00E16F48" w:rsidRDefault="00A90A0C" w:rsidP="00013321">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Becca noted that there is a class</w:t>
      </w:r>
      <w:r w:rsidR="00013321">
        <w:t xml:space="preserve"> “Working with Volunteers at Cemeteries”</w:t>
      </w:r>
      <w:r>
        <w:t xml:space="preserve"> from the American </w:t>
      </w:r>
      <w:r w:rsidR="00013321">
        <w:t>Ass</w:t>
      </w:r>
      <w:r w:rsidR="00013321">
        <w:t>o</w:t>
      </w:r>
      <w:r w:rsidR="00013321">
        <w:t>ciation</w:t>
      </w:r>
      <w:r>
        <w:t xml:space="preserve"> for State and Local History (AASLH)</w:t>
      </w:r>
      <w:r w:rsidR="00013321">
        <w:t>.  She will consider if she can attend.</w:t>
      </w:r>
    </w:p>
    <w:p w:rsidR="00E16F48" w:rsidRPr="00013321" w:rsidRDefault="00AD73C1" w:rsidP="00013321">
      <w:pPr>
        <w:pStyle w:val="ListParagraph"/>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rsidRPr="00013321">
        <w:t>Start reviewing insurance renewals</w:t>
      </w:r>
    </w:p>
    <w:p w:rsidR="00E16F48" w:rsidRDefault="00AD73C1" w:rsidP="00013321">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rsidRPr="00013321">
        <w:t>Glenn had investigated</w:t>
      </w:r>
      <w:r w:rsidR="00013321">
        <w:t xml:space="preserve"> this</w:t>
      </w:r>
      <w:r w:rsidRPr="00013321">
        <w:t xml:space="preserve">.  </w:t>
      </w:r>
      <w:r w:rsidR="00013321">
        <w:t>Out insurance is d</w:t>
      </w:r>
      <w:r w:rsidRPr="00013321">
        <w:t>ue in October</w:t>
      </w:r>
      <w:r w:rsidR="00013321">
        <w:t xml:space="preserve"> for the s</w:t>
      </w:r>
      <w:r w:rsidRPr="00013321">
        <w:t>ame cost</w:t>
      </w:r>
      <w:r w:rsidR="00013321">
        <w:t xml:space="preserve"> and</w:t>
      </w:r>
      <w:r w:rsidRPr="00013321">
        <w:t xml:space="preserve"> same coverage. Glenn will renew.</w:t>
      </w:r>
    </w:p>
    <w:p w:rsidR="00013321" w:rsidRDefault="00013321" w:rsidP="00013321">
      <w:pPr>
        <w:pStyle w:val="ListParagraph"/>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
        <w:t>Planning calendar</w:t>
      </w:r>
    </w:p>
    <w:p w:rsidR="00013321" w:rsidRDefault="00013321" w:rsidP="00013321">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The item for “Plan for Dayton Valley Days” should be moved from July to March.</w:t>
      </w:r>
    </w:p>
    <w:p w:rsidR="00013321" w:rsidRDefault="00013321" w:rsidP="00013321">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900"/>
      </w:pPr>
      <w:r>
        <w:t>Becca also noted that an item should be added for submitting the yearly bingo authorization to the gaming control board.</w:t>
      </w:r>
    </w:p>
    <w:p w:rsidR="00E16F48" w:rsidRPr="009001BD" w:rsidRDefault="009001BD" w:rsidP="009001BD">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before="120" w:after="120"/>
        <w:ind w:left="900"/>
        <w:rPr>
          <w:color w:val="242424"/>
          <w:shd w:val="clear" w:color="auto" w:fill="FFFFFF"/>
        </w:rPr>
      </w:pPr>
      <w:r>
        <w:t>See Attachment 3 for revised calendar.</w:t>
      </w:r>
    </w:p>
    <w:p w:rsidR="009001BD" w:rsidRPr="009001BD" w:rsidRDefault="009001BD" w:rsidP="009001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before="120" w:after="120"/>
        <w:rPr>
          <w:color w:val="242424"/>
          <w:shd w:val="clear" w:color="auto" w:fill="FFFFFF"/>
        </w:rPr>
      </w:pPr>
    </w:p>
    <w:p w:rsidR="00E16F48" w:rsidRDefault="00AD73C1">
      <w:pPr>
        <w:rPr>
          <w:b/>
          <w:bCs/>
        </w:rPr>
      </w:pPr>
      <w:r>
        <w:rPr>
          <w:b/>
          <w:bCs/>
        </w:rPr>
        <w:t>CLOSED SESSION (as needed, Board only, time TBD)</w:t>
      </w:r>
    </w:p>
    <w:p w:rsidR="00E16F48" w:rsidRDefault="00AD73C1" w:rsidP="00FF4E92">
      <w:pPr>
        <w:pStyle w:val="ListParagraph"/>
        <w:numPr>
          <w:ilvl w:val="0"/>
          <w:numId w:val="5"/>
        </w:numPr>
        <w:shd w:val="clear" w:color="auto" w:fill="FFFFFF"/>
        <w:suppressAutoHyphens w:val="0"/>
        <w:ind w:left="540"/>
        <w:outlineLvl w:val="1"/>
        <w:rPr>
          <w:bCs/>
        </w:rPr>
      </w:pPr>
      <w:r>
        <w:rPr>
          <w:color w:val="1F1F1F"/>
          <w:lang w:eastAsia="en-AE"/>
        </w:rPr>
        <w:t>Minutes for the closed session were circulated only to the board members and kept in the secretary’s files as the topic dealt with an issue with a member.</w:t>
      </w:r>
    </w:p>
    <w:p w:rsidR="00FF4E92" w:rsidRPr="00FF4E92" w:rsidRDefault="00FF4E92" w:rsidP="00FF4E92">
      <w:pPr>
        <w:pStyle w:val="ListParagraph"/>
        <w:numPr>
          <w:ilvl w:val="0"/>
          <w:numId w:val="5"/>
        </w:numPr>
        <w:shd w:val="clear" w:color="auto" w:fill="FFFFFF"/>
        <w:suppressAutoHyphens w:val="0"/>
        <w:ind w:left="540"/>
        <w:outlineLvl w:val="1"/>
        <w:rPr>
          <w:bCs/>
        </w:rPr>
      </w:pPr>
      <w:r>
        <w:rPr>
          <w:color w:val="1F1F1F"/>
          <w:lang w:eastAsia="en-AE"/>
        </w:rPr>
        <w:t>Although the following motion was addressed during the closed session, it is applicable to all transa</w:t>
      </w:r>
      <w:r>
        <w:rPr>
          <w:color w:val="1F1F1F"/>
          <w:lang w:eastAsia="en-AE"/>
        </w:rPr>
        <w:t>c</w:t>
      </w:r>
      <w:r>
        <w:rPr>
          <w:color w:val="1F1F1F"/>
          <w:lang w:eastAsia="en-AE"/>
        </w:rPr>
        <w:t>tions for HSDV and does not contain any confidential information.  Therefore, it is included here for the record.</w:t>
      </w:r>
    </w:p>
    <w:p w:rsidR="00FF4E92" w:rsidRPr="005026FD" w:rsidRDefault="00FF4E92" w:rsidP="00FF4E92">
      <w:pPr>
        <w:pStyle w:val="ListParagraph"/>
        <w:numPr>
          <w:ilvl w:val="1"/>
          <w:numId w:val="5"/>
        </w:numPr>
        <w:shd w:val="clear" w:color="auto" w:fill="FFFFFF"/>
        <w:suppressAutoHyphens w:val="0"/>
        <w:ind w:left="900"/>
        <w:outlineLvl w:val="1"/>
        <w:rPr>
          <w:bCs/>
        </w:rPr>
      </w:pPr>
      <w:r w:rsidRPr="005026FD">
        <w:rPr>
          <w:color w:val="1F1F1F"/>
          <w:lang w:eastAsia="en-AE"/>
        </w:rPr>
        <w:t>Motion: All invoices need the treasurer and at least 1 other board member to agree they are legit</w:t>
      </w:r>
      <w:r>
        <w:rPr>
          <w:color w:val="1F1F1F"/>
          <w:lang w:eastAsia="en-AE"/>
        </w:rPr>
        <w:t>imate</w:t>
      </w:r>
      <w:r w:rsidRPr="005026FD">
        <w:rPr>
          <w:color w:val="1F1F1F"/>
          <w:lang w:eastAsia="en-AE"/>
        </w:rPr>
        <w:t xml:space="preserve"> before they can be accepted. (Motion: Dan; Second: Becca) Motion Passed </w:t>
      </w:r>
      <w:r>
        <w:rPr>
          <w:color w:val="1F1F1F"/>
          <w:lang w:eastAsia="en-AE"/>
        </w:rPr>
        <w:t>and applicable to all transactions for HSDV.</w:t>
      </w:r>
    </w:p>
    <w:p w:rsidR="00E16F48" w:rsidRDefault="00E16F48">
      <w:pPr>
        <w:pStyle w:val="ListParagraph"/>
        <w:tabs>
          <w:tab w:val="left" w:pos="360"/>
          <w:tab w:val="left" w:pos="2160"/>
        </w:tabs>
        <w:suppressAutoHyphens w:val="0"/>
        <w:spacing w:before="120" w:after="120"/>
        <w:ind w:left="360" w:hanging="360"/>
        <w:rPr>
          <w:bCs/>
        </w:rPr>
      </w:pPr>
    </w:p>
    <w:p w:rsidR="00E16F48" w:rsidRDefault="00AD7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Cs w:val="22"/>
        </w:rPr>
      </w:pPr>
      <w:r>
        <w:rPr>
          <w:b/>
          <w:szCs w:val="22"/>
        </w:rPr>
        <w:t>UPCOMING ABSENCES:</w:t>
      </w:r>
    </w:p>
    <w:p w:rsidR="00FF4E92" w:rsidRDefault="00FF4E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1F1F1F"/>
          <w:sz w:val="28"/>
          <w:lang w:eastAsia="en-AE"/>
        </w:rPr>
      </w:pPr>
    </w:p>
    <w:tbl>
      <w:tblPr>
        <w:tblW w:w="5310" w:type="dxa"/>
        <w:tblInd w:w="93" w:type="dxa"/>
        <w:tblLayout w:type="fixed"/>
        <w:tblLook w:val="04A0" w:firstRow="1" w:lastRow="0" w:firstColumn="1" w:lastColumn="0" w:noHBand="0" w:noVBand="1"/>
      </w:tblPr>
      <w:tblGrid>
        <w:gridCol w:w="956"/>
        <w:gridCol w:w="1961"/>
        <w:gridCol w:w="2393"/>
      </w:tblGrid>
      <w:tr w:rsidR="00E16F48">
        <w:trPr>
          <w:trHeight w:val="144"/>
        </w:trPr>
        <w:tc>
          <w:tcPr>
            <w:tcW w:w="956" w:type="dxa"/>
            <w:tcBorders>
              <w:top w:val="single" w:sz="4" w:space="0" w:color="000000"/>
              <w:left w:val="single" w:sz="4" w:space="0" w:color="000000"/>
              <w:bottom w:val="single" w:sz="4" w:space="0" w:color="000000"/>
              <w:right w:val="single" w:sz="4" w:space="0" w:color="000000"/>
            </w:tcBorders>
            <w:shd w:val="clear" w:color="auto" w:fill="auto"/>
            <w:vAlign w:val="bottom"/>
          </w:tcPr>
          <w:p w:rsidR="00E16F48" w:rsidRDefault="00AD73C1">
            <w:pPr>
              <w:widowControl w:val="0"/>
              <w:rPr>
                <w:rFonts w:ascii="Calibri" w:hAnsi="Calibri" w:cs="Calibri"/>
                <w:color w:val="000000"/>
                <w:sz w:val="20"/>
                <w:szCs w:val="22"/>
              </w:rPr>
            </w:pPr>
            <w:r>
              <w:rPr>
                <w:rFonts w:ascii="Calibri" w:hAnsi="Calibri" w:cs="Calibri"/>
                <w:color w:val="000000"/>
                <w:sz w:val="20"/>
                <w:szCs w:val="22"/>
              </w:rPr>
              <w:t>Who</w:t>
            </w:r>
          </w:p>
        </w:tc>
        <w:tc>
          <w:tcPr>
            <w:tcW w:w="1961" w:type="dxa"/>
            <w:tcBorders>
              <w:top w:val="single" w:sz="4" w:space="0" w:color="000000"/>
              <w:left w:val="single" w:sz="4" w:space="0" w:color="000000"/>
              <w:bottom w:val="single" w:sz="4" w:space="0" w:color="000000"/>
              <w:right w:val="single" w:sz="4" w:space="0" w:color="000000"/>
            </w:tcBorders>
            <w:shd w:val="clear" w:color="auto" w:fill="auto"/>
            <w:vAlign w:val="bottom"/>
          </w:tcPr>
          <w:p w:rsidR="00E16F48" w:rsidRDefault="00AD73C1">
            <w:pPr>
              <w:widowControl w:val="0"/>
              <w:rPr>
                <w:rFonts w:ascii="Calibri" w:hAnsi="Calibri" w:cs="Calibri"/>
                <w:color w:val="000000"/>
                <w:sz w:val="20"/>
                <w:szCs w:val="22"/>
              </w:rPr>
            </w:pPr>
            <w:r>
              <w:rPr>
                <w:rFonts w:ascii="Calibri" w:hAnsi="Calibri" w:cs="Calibri"/>
                <w:color w:val="000000"/>
                <w:sz w:val="20"/>
                <w:szCs w:val="22"/>
              </w:rPr>
              <w:t>When</w:t>
            </w:r>
          </w:p>
        </w:tc>
        <w:tc>
          <w:tcPr>
            <w:tcW w:w="2393" w:type="dxa"/>
            <w:tcBorders>
              <w:top w:val="single" w:sz="4" w:space="0" w:color="000000"/>
              <w:left w:val="single" w:sz="4" w:space="0" w:color="000000"/>
              <w:bottom w:val="single" w:sz="4" w:space="0" w:color="000000"/>
              <w:right w:val="single" w:sz="4" w:space="0" w:color="000000"/>
            </w:tcBorders>
            <w:shd w:val="clear" w:color="auto" w:fill="auto"/>
            <w:vAlign w:val="bottom"/>
          </w:tcPr>
          <w:p w:rsidR="00E16F48" w:rsidRDefault="00AD73C1">
            <w:pPr>
              <w:widowControl w:val="0"/>
              <w:rPr>
                <w:rFonts w:ascii="Calibri" w:hAnsi="Calibri" w:cs="Calibri"/>
                <w:color w:val="000000"/>
                <w:sz w:val="20"/>
                <w:szCs w:val="22"/>
              </w:rPr>
            </w:pPr>
            <w:r>
              <w:rPr>
                <w:rFonts w:ascii="Calibri" w:hAnsi="Calibri" w:cs="Calibri"/>
                <w:color w:val="000000"/>
                <w:sz w:val="20"/>
                <w:szCs w:val="22"/>
              </w:rPr>
              <w:t>Comments</w:t>
            </w:r>
          </w:p>
        </w:tc>
      </w:tr>
      <w:tr w:rsidR="00E16F48">
        <w:trPr>
          <w:trHeight w:val="144"/>
        </w:trPr>
        <w:tc>
          <w:tcPr>
            <w:tcW w:w="956" w:type="dxa"/>
            <w:tcBorders>
              <w:top w:val="single" w:sz="4" w:space="0" w:color="000000"/>
              <w:left w:val="single" w:sz="4" w:space="0" w:color="000000"/>
              <w:bottom w:val="single" w:sz="4" w:space="0" w:color="000000"/>
              <w:right w:val="single" w:sz="4" w:space="0" w:color="000000"/>
            </w:tcBorders>
            <w:shd w:val="clear" w:color="auto" w:fill="auto"/>
            <w:vAlign w:val="bottom"/>
          </w:tcPr>
          <w:p w:rsidR="00E16F48" w:rsidRDefault="00AD73C1">
            <w:pPr>
              <w:widowControl w:val="0"/>
              <w:rPr>
                <w:rFonts w:ascii="Calibri" w:hAnsi="Calibri" w:cs="Calibri"/>
                <w:color w:val="000000"/>
                <w:sz w:val="20"/>
                <w:szCs w:val="22"/>
              </w:rPr>
            </w:pPr>
            <w:r>
              <w:rPr>
                <w:rFonts w:ascii="Calibri" w:hAnsi="Calibri" w:cs="Calibri"/>
                <w:color w:val="000000"/>
                <w:sz w:val="20"/>
                <w:szCs w:val="22"/>
              </w:rPr>
              <w:t>Vicki</w:t>
            </w:r>
          </w:p>
        </w:tc>
        <w:tc>
          <w:tcPr>
            <w:tcW w:w="1961" w:type="dxa"/>
            <w:tcBorders>
              <w:top w:val="single" w:sz="4" w:space="0" w:color="000000"/>
              <w:left w:val="single" w:sz="4" w:space="0" w:color="000000"/>
              <w:bottom w:val="single" w:sz="4" w:space="0" w:color="000000"/>
              <w:right w:val="single" w:sz="4" w:space="0" w:color="000000"/>
            </w:tcBorders>
            <w:shd w:val="clear" w:color="auto" w:fill="auto"/>
            <w:vAlign w:val="bottom"/>
          </w:tcPr>
          <w:p w:rsidR="00E16F48" w:rsidRDefault="00AD73C1">
            <w:pPr>
              <w:widowControl w:val="0"/>
              <w:rPr>
                <w:rFonts w:ascii="Calibri" w:hAnsi="Calibri" w:cs="Calibri"/>
                <w:color w:val="000000"/>
                <w:sz w:val="20"/>
                <w:szCs w:val="22"/>
              </w:rPr>
            </w:pPr>
            <w:r>
              <w:rPr>
                <w:rFonts w:ascii="Calibri" w:hAnsi="Calibri" w:cs="Calibri"/>
                <w:color w:val="000000"/>
                <w:sz w:val="20"/>
                <w:szCs w:val="22"/>
              </w:rPr>
              <w:t>Most of Sept.</w:t>
            </w:r>
          </w:p>
        </w:tc>
        <w:tc>
          <w:tcPr>
            <w:tcW w:w="2393" w:type="dxa"/>
            <w:tcBorders>
              <w:top w:val="single" w:sz="4" w:space="0" w:color="000000"/>
              <w:left w:val="single" w:sz="4" w:space="0" w:color="000000"/>
              <w:bottom w:val="single" w:sz="4" w:space="0" w:color="000000"/>
              <w:right w:val="single" w:sz="4" w:space="0" w:color="000000"/>
            </w:tcBorders>
            <w:shd w:val="clear" w:color="auto" w:fill="auto"/>
            <w:vAlign w:val="bottom"/>
          </w:tcPr>
          <w:p w:rsidR="00E16F48" w:rsidRDefault="00E16F48">
            <w:pPr>
              <w:widowControl w:val="0"/>
              <w:rPr>
                <w:rFonts w:ascii="Calibri" w:hAnsi="Calibri" w:cs="Calibri"/>
                <w:color w:val="000000"/>
                <w:sz w:val="20"/>
                <w:szCs w:val="22"/>
              </w:rPr>
            </w:pPr>
          </w:p>
        </w:tc>
      </w:tr>
      <w:tr w:rsidR="00E16F48">
        <w:trPr>
          <w:trHeight w:val="144"/>
        </w:trPr>
        <w:tc>
          <w:tcPr>
            <w:tcW w:w="956" w:type="dxa"/>
            <w:tcBorders>
              <w:top w:val="single" w:sz="4" w:space="0" w:color="000000"/>
              <w:left w:val="single" w:sz="4" w:space="0" w:color="000000"/>
              <w:bottom w:val="single" w:sz="4" w:space="0" w:color="000000"/>
              <w:right w:val="single" w:sz="4" w:space="0" w:color="000000"/>
            </w:tcBorders>
            <w:shd w:val="clear" w:color="auto" w:fill="auto"/>
            <w:vAlign w:val="bottom"/>
          </w:tcPr>
          <w:p w:rsidR="00E16F48" w:rsidRDefault="00E16F48">
            <w:pPr>
              <w:widowControl w:val="0"/>
              <w:rPr>
                <w:rFonts w:ascii="Calibri" w:hAnsi="Calibri" w:cs="Calibri"/>
                <w:color w:val="000000"/>
                <w:sz w:val="20"/>
                <w:szCs w:val="22"/>
              </w:rPr>
            </w:pPr>
          </w:p>
        </w:tc>
        <w:tc>
          <w:tcPr>
            <w:tcW w:w="1961" w:type="dxa"/>
            <w:tcBorders>
              <w:top w:val="single" w:sz="4" w:space="0" w:color="000000"/>
              <w:left w:val="single" w:sz="4" w:space="0" w:color="000000"/>
              <w:bottom w:val="single" w:sz="4" w:space="0" w:color="000000"/>
              <w:right w:val="single" w:sz="4" w:space="0" w:color="000000"/>
            </w:tcBorders>
            <w:shd w:val="clear" w:color="auto" w:fill="auto"/>
            <w:vAlign w:val="bottom"/>
          </w:tcPr>
          <w:p w:rsidR="00E16F48" w:rsidRDefault="00E16F48">
            <w:pPr>
              <w:widowControl w:val="0"/>
              <w:rPr>
                <w:rFonts w:ascii="Calibri" w:hAnsi="Calibri" w:cs="Calibri"/>
                <w:color w:val="000000"/>
                <w:sz w:val="20"/>
                <w:szCs w:val="22"/>
              </w:rPr>
            </w:pPr>
          </w:p>
        </w:tc>
        <w:tc>
          <w:tcPr>
            <w:tcW w:w="2393" w:type="dxa"/>
            <w:tcBorders>
              <w:top w:val="single" w:sz="4" w:space="0" w:color="000000"/>
              <w:left w:val="single" w:sz="4" w:space="0" w:color="000000"/>
              <w:bottom w:val="single" w:sz="4" w:space="0" w:color="000000"/>
              <w:right w:val="single" w:sz="4" w:space="0" w:color="000000"/>
            </w:tcBorders>
            <w:shd w:val="clear" w:color="auto" w:fill="auto"/>
            <w:vAlign w:val="bottom"/>
          </w:tcPr>
          <w:p w:rsidR="00E16F48" w:rsidRDefault="00E16F48">
            <w:pPr>
              <w:widowControl w:val="0"/>
              <w:rPr>
                <w:rFonts w:ascii="Calibri" w:hAnsi="Calibri" w:cs="Calibri"/>
                <w:color w:val="000000"/>
                <w:sz w:val="20"/>
                <w:szCs w:val="22"/>
              </w:rPr>
            </w:pPr>
          </w:p>
        </w:tc>
      </w:tr>
    </w:tbl>
    <w:p w:rsidR="00E16F48" w:rsidRDefault="00E16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b/>
          <w:sz w:val="22"/>
          <w:szCs w:val="22"/>
        </w:rPr>
      </w:pPr>
    </w:p>
    <w:p w:rsidR="00E16F48" w:rsidRDefault="00AD73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bCs/>
        </w:rPr>
      </w:pPr>
      <w:r>
        <w:rPr>
          <w:b/>
          <w:sz w:val="22"/>
          <w:szCs w:val="22"/>
        </w:rPr>
        <w:t>NEXT BOARD MEETING:</w:t>
      </w:r>
      <w:r>
        <w:rPr>
          <w:bCs/>
        </w:rPr>
        <w:t xml:space="preserve"> Wednesday, October 8, 2025   </w:t>
      </w:r>
    </w:p>
    <w:p w:rsidR="00E16F48" w:rsidRDefault="00E16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b/>
          <w:bCs/>
          <w:sz w:val="22"/>
          <w:szCs w:val="22"/>
        </w:rPr>
      </w:pPr>
    </w:p>
    <w:p w:rsidR="00E16F48" w:rsidRDefault="00AD73C1">
      <w:pPr>
        <w:rPr>
          <w:bCs/>
          <w:sz w:val="22"/>
          <w:szCs w:val="22"/>
        </w:rPr>
      </w:pPr>
      <w:r>
        <w:rPr>
          <w:b/>
          <w:sz w:val="22"/>
          <w:szCs w:val="22"/>
        </w:rPr>
        <w:t>ADJOURN</w:t>
      </w:r>
      <w:r>
        <w:rPr>
          <w:bCs/>
          <w:sz w:val="22"/>
          <w:szCs w:val="22"/>
        </w:rPr>
        <w:t>:  Meeting formally adjourned at 4:12 pm.</w:t>
      </w:r>
    </w:p>
    <w:p w:rsidR="00E16F48" w:rsidRDefault="00E16F48">
      <w:pPr>
        <w:rPr>
          <w:bCs/>
          <w:sz w:val="22"/>
          <w:szCs w:val="22"/>
        </w:rPr>
      </w:pPr>
    </w:p>
    <w:p w:rsidR="00E16F48" w:rsidRDefault="00AD73C1">
      <w:pPr>
        <w:rPr>
          <w:bCs/>
          <w:i/>
          <w:iCs/>
          <w:sz w:val="22"/>
          <w:szCs w:val="22"/>
          <w:u w:val="single"/>
        </w:rPr>
      </w:pPr>
      <w:r>
        <w:rPr>
          <w:bCs/>
          <w:sz w:val="22"/>
          <w:szCs w:val="22"/>
        </w:rPr>
        <w:t xml:space="preserve">Respectfully submitted: </w:t>
      </w:r>
      <w:r>
        <w:rPr>
          <w:bCs/>
          <w:sz w:val="22"/>
          <w:szCs w:val="22"/>
          <w:u w:val="single"/>
        </w:rPr>
        <w:t xml:space="preserve"> </w:t>
      </w:r>
      <w:r>
        <w:rPr>
          <w:bCs/>
          <w:i/>
          <w:iCs/>
          <w:sz w:val="22"/>
          <w:szCs w:val="22"/>
          <w:u w:val="single"/>
        </w:rPr>
        <w:t xml:space="preserve">Becca Krach, Secretary      </w:t>
      </w:r>
    </w:p>
    <w:p w:rsidR="00782565" w:rsidRDefault="00AD73C1" w:rsidP="00782565">
      <w:pPr>
        <w:rPr>
          <w:bCs/>
          <w:sz w:val="22"/>
          <w:szCs w:val="22"/>
          <w:u w:val="single"/>
        </w:rPr>
      </w:pPr>
      <w:r>
        <w:rPr>
          <w:bCs/>
          <w:sz w:val="22"/>
          <w:szCs w:val="22"/>
        </w:rPr>
        <w:t xml:space="preserve">Approved by the Board: </w:t>
      </w:r>
      <w:r w:rsidR="00782565">
        <w:rPr>
          <w:bCs/>
          <w:sz w:val="22"/>
          <w:szCs w:val="22"/>
          <w:u w:val="single"/>
        </w:rPr>
        <w:t>Oct 8, 2025</w:t>
      </w:r>
    </w:p>
    <w:p w:rsidR="00E16F48" w:rsidRDefault="00E16F48">
      <w:pPr>
        <w:rPr>
          <w:bCs/>
          <w:sz w:val="22"/>
          <w:szCs w:val="22"/>
          <w:u w:val="single"/>
        </w:rPr>
      </w:pPr>
      <w:bookmarkStart w:id="0" w:name="_GoBack"/>
      <w:bookmarkEnd w:id="0"/>
    </w:p>
    <w:p w:rsidR="00E16F48" w:rsidRDefault="00E16F48">
      <w:pPr>
        <w:rPr>
          <w:bCs/>
          <w:sz w:val="22"/>
          <w:szCs w:val="22"/>
          <w:u w:val="single"/>
        </w:rPr>
      </w:pPr>
    </w:p>
    <w:p w:rsidR="00E16F48" w:rsidRDefault="00E16F48">
      <w:pPr>
        <w:rPr>
          <w:bCs/>
          <w:sz w:val="22"/>
          <w:szCs w:val="22"/>
          <w:u w:val="single"/>
        </w:rPr>
      </w:pPr>
    </w:p>
    <w:p w:rsidR="00E16F48" w:rsidRDefault="00E16F48">
      <w:pPr>
        <w:rPr>
          <w:bCs/>
          <w:sz w:val="22"/>
          <w:szCs w:val="22"/>
          <w:u w:val="single"/>
        </w:rPr>
      </w:pPr>
    </w:p>
    <w:p w:rsidR="00E16F48" w:rsidRDefault="00AD73C1">
      <w:pPr>
        <w:jc w:val="center"/>
        <w:rPr>
          <w:b/>
          <w:sz w:val="22"/>
          <w:szCs w:val="22"/>
        </w:rPr>
      </w:pPr>
      <w:r>
        <w:rPr>
          <w:b/>
          <w:sz w:val="22"/>
          <w:szCs w:val="22"/>
        </w:rPr>
        <w:t>BOARD OF DIRECTORS</w:t>
      </w:r>
    </w:p>
    <w:p w:rsidR="00E16F48" w:rsidRDefault="00AD73C1">
      <w:pPr>
        <w:jc w:val="center"/>
        <w:rPr>
          <w:b/>
          <w:sz w:val="22"/>
          <w:szCs w:val="22"/>
        </w:rPr>
      </w:pPr>
      <w:r>
        <w:rPr>
          <w:b/>
          <w:sz w:val="22"/>
          <w:szCs w:val="22"/>
        </w:rPr>
        <w:t>President, Linda Clements 775-246-0505 – Vice President, Dan South 775-220-8021</w:t>
      </w:r>
    </w:p>
    <w:p w:rsidR="00E16F48" w:rsidRDefault="00AD73C1">
      <w:pPr>
        <w:jc w:val="center"/>
        <w:rPr>
          <w:b/>
          <w:sz w:val="22"/>
          <w:szCs w:val="22"/>
        </w:rPr>
      </w:pPr>
      <w:r>
        <w:rPr>
          <w:b/>
          <w:sz w:val="22"/>
          <w:szCs w:val="22"/>
        </w:rPr>
        <w:t>Secretary, Becca Krach 443-799-4827 – Treasurer, Glenn Sidener 775-671-4205</w:t>
      </w:r>
    </w:p>
    <w:p w:rsidR="00E16F48" w:rsidRDefault="00AD73C1">
      <w:pPr>
        <w:jc w:val="center"/>
        <w:rPr>
          <w:b/>
          <w:sz w:val="22"/>
          <w:szCs w:val="22"/>
        </w:rPr>
      </w:pPr>
      <w:r>
        <w:rPr>
          <w:b/>
          <w:sz w:val="22"/>
          <w:szCs w:val="22"/>
        </w:rPr>
        <w:t>Directors Vicki Kinney 775-750-7915,  Dave Schmitt 408-802-8997</w:t>
      </w:r>
    </w:p>
    <w:p w:rsidR="00E16F48" w:rsidRDefault="00AD73C1">
      <w:pPr>
        <w:jc w:val="center"/>
      </w:pPr>
      <w:r>
        <w:rPr>
          <w:b/>
          <w:sz w:val="22"/>
          <w:szCs w:val="22"/>
        </w:rPr>
        <w:t>Dayton Historian &amp; Curator – Laura Tennant 775-246-3256</w:t>
      </w:r>
      <w:r>
        <w:br w:type="page"/>
      </w:r>
    </w:p>
    <w:p w:rsidR="00E16F48" w:rsidRDefault="00AD73C1">
      <w:pPr>
        <w:jc w:val="center"/>
        <w:rPr>
          <w:rFonts w:ascii="Calibri" w:eastAsiaTheme="minorHAnsi" w:hAnsi="Calibri" w:cs="Calibri"/>
          <w:b/>
          <w:color w:val="000000"/>
        </w:rPr>
      </w:pPr>
      <w:r>
        <w:rPr>
          <w:rFonts w:ascii="Calibri" w:eastAsiaTheme="minorHAnsi" w:hAnsi="Calibri" w:cs="Calibri"/>
          <w:b/>
          <w:color w:val="000000"/>
        </w:rPr>
        <w:lastRenderedPageBreak/>
        <w:t>Attachment 1</w:t>
      </w:r>
    </w:p>
    <w:p w:rsidR="00E16F48" w:rsidRDefault="00AD73C1">
      <w:pPr>
        <w:jc w:val="center"/>
        <w:rPr>
          <w:rFonts w:ascii="Calibri" w:eastAsiaTheme="minorHAnsi" w:hAnsi="Calibri" w:cs="Calibri"/>
          <w:b/>
          <w:color w:val="000000"/>
        </w:rPr>
      </w:pPr>
      <w:r>
        <w:rPr>
          <w:rFonts w:ascii="Calibri" w:eastAsiaTheme="minorHAnsi" w:hAnsi="Calibri" w:cs="Calibri"/>
          <w:b/>
          <w:color w:val="000000"/>
        </w:rPr>
        <w:t>Treasurer’s Reports (Page 1 of 3)</w:t>
      </w:r>
    </w:p>
    <w:p w:rsidR="00E16F48" w:rsidRDefault="00E16F48">
      <w:pPr>
        <w:rPr>
          <w:rFonts w:ascii="Calibri" w:eastAsiaTheme="minorHAnsi" w:hAnsi="Calibri" w:cs="Calibri"/>
          <w:b/>
          <w:color w:val="000000"/>
        </w:rPr>
      </w:pPr>
    </w:p>
    <w:p w:rsidR="00E16F48" w:rsidRDefault="00E16F48"/>
    <w:p w:rsidR="00E16F48" w:rsidRDefault="00AD73C1">
      <w:pPr>
        <w:jc w:val="center"/>
        <w:rPr>
          <w:rFonts w:ascii="Calibri" w:eastAsiaTheme="minorHAnsi" w:hAnsi="Calibri" w:cs="Calibri"/>
          <w:b/>
          <w:color w:val="000000"/>
        </w:rPr>
        <w:sectPr w:rsidR="00E16F48">
          <w:pgSz w:w="12240" w:h="15840"/>
          <w:pgMar w:top="990" w:right="720" w:bottom="1440" w:left="810" w:header="0" w:footer="0" w:gutter="0"/>
          <w:cols w:space="720"/>
          <w:formProt w:val="0"/>
          <w:docGrid w:linePitch="360" w:charSpace="4096"/>
        </w:sectPr>
      </w:pPr>
      <w:r>
        <w:rPr>
          <w:noProof/>
        </w:rPr>
        <w:drawing>
          <wp:inline distT="0" distB="0" distL="0" distR="0">
            <wp:extent cx="6892925" cy="634365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noChangeArrowheads="1"/>
                    </pic:cNvPicPr>
                  </pic:nvPicPr>
                  <pic:blipFill>
                    <a:blip r:embed="rId9"/>
                    <a:stretch>
                      <a:fillRect/>
                    </a:stretch>
                  </pic:blipFill>
                  <pic:spPr bwMode="auto">
                    <a:xfrm>
                      <a:off x="0" y="0"/>
                      <a:ext cx="6892925" cy="6343650"/>
                    </a:xfrm>
                    <a:prstGeom prst="rect">
                      <a:avLst/>
                    </a:prstGeom>
                  </pic:spPr>
                </pic:pic>
              </a:graphicData>
            </a:graphic>
          </wp:inline>
        </w:drawing>
      </w:r>
    </w:p>
    <w:p w:rsidR="00E16F48" w:rsidRDefault="00AD73C1">
      <w:pPr>
        <w:jc w:val="center"/>
        <w:rPr>
          <w:rFonts w:ascii="Calibri" w:eastAsiaTheme="minorHAnsi" w:hAnsi="Calibri" w:cs="Calibri"/>
          <w:b/>
          <w:color w:val="000000"/>
        </w:rPr>
      </w:pPr>
      <w:r>
        <w:rPr>
          <w:rFonts w:ascii="Calibri" w:eastAsiaTheme="minorHAnsi" w:hAnsi="Calibri" w:cs="Calibri"/>
          <w:b/>
          <w:color w:val="000000"/>
        </w:rPr>
        <w:lastRenderedPageBreak/>
        <w:t>Attachment 1</w:t>
      </w:r>
    </w:p>
    <w:p w:rsidR="00E16F48" w:rsidRDefault="00AD73C1">
      <w:pPr>
        <w:jc w:val="center"/>
        <w:rPr>
          <w:rFonts w:ascii="Calibri" w:eastAsiaTheme="minorHAnsi" w:hAnsi="Calibri" w:cs="Calibri"/>
          <w:b/>
          <w:color w:val="000000"/>
        </w:rPr>
      </w:pPr>
      <w:r>
        <w:rPr>
          <w:rFonts w:ascii="Calibri" w:eastAsiaTheme="minorHAnsi" w:hAnsi="Calibri" w:cs="Calibri"/>
          <w:b/>
          <w:color w:val="000000"/>
        </w:rPr>
        <w:t>Treasurer’s Reports (Page 2 of 3)</w:t>
      </w:r>
    </w:p>
    <w:p w:rsidR="00E16F48" w:rsidRDefault="00E16F48">
      <w:pPr>
        <w:jc w:val="center"/>
        <w:rPr>
          <w:rFonts w:ascii="Calibri" w:eastAsiaTheme="minorHAnsi" w:hAnsi="Calibri" w:cs="Calibri"/>
          <w:b/>
          <w:color w:val="000000"/>
        </w:rPr>
      </w:pPr>
    </w:p>
    <w:p w:rsidR="00E16F48" w:rsidRDefault="00AD73C1">
      <w:pPr>
        <w:jc w:val="center"/>
        <w:rPr>
          <w:rFonts w:ascii="Calibri" w:eastAsiaTheme="minorHAnsi" w:hAnsi="Calibri" w:cs="Calibri"/>
          <w:b/>
          <w:color w:val="000000"/>
        </w:rPr>
      </w:pPr>
      <w:r>
        <w:rPr>
          <w:noProof/>
        </w:rPr>
        <w:drawing>
          <wp:inline distT="0" distB="0" distL="0" distR="0">
            <wp:extent cx="5430520" cy="7867650"/>
            <wp:effectExtent l="0" t="0" r="0" b="0"/>
            <wp:docPr id="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6"/>
                    <pic:cNvPicPr>
                      <a:picLocks noChangeAspect="1" noChangeArrowheads="1"/>
                    </pic:cNvPicPr>
                  </pic:nvPicPr>
                  <pic:blipFill>
                    <a:blip r:embed="rId10"/>
                    <a:stretch>
                      <a:fillRect/>
                    </a:stretch>
                  </pic:blipFill>
                  <pic:spPr bwMode="auto">
                    <a:xfrm>
                      <a:off x="0" y="0"/>
                      <a:ext cx="5430520" cy="7867650"/>
                    </a:xfrm>
                    <a:prstGeom prst="rect">
                      <a:avLst/>
                    </a:prstGeom>
                  </pic:spPr>
                </pic:pic>
              </a:graphicData>
            </a:graphic>
          </wp:inline>
        </w:drawing>
      </w:r>
    </w:p>
    <w:p w:rsidR="00E16F48" w:rsidRDefault="00E16F48">
      <w:pPr>
        <w:jc w:val="center"/>
        <w:rPr>
          <w:rFonts w:ascii="Calibri" w:eastAsiaTheme="minorHAnsi" w:hAnsi="Calibri" w:cs="Calibri"/>
          <w:b/>
          <w:color w:val="000000"/>
        </w:rPr>
      </w:pPr>
    </w:p>
    <w:p w:rsidR="00E16F48" w:rsidRDefault="00E16F48">
      <w:pPr>
        <w:jc w:val="center"/>
        <w:rPr>
          <w:rFonts w:ascii="Calibri" w:eastAsiaTheme="minorHAnsi" w:hAnsi="Calibri" w:cs="Calibri"/>
          <w:b/>
          <w:color w:val="000000"/>
        </w:rPr>
      </w:pPr>
    </w:p>
    <w:p w:rsidR="00E16F48" w:rsidRDefault="00AD73C1">
      <w:pPr>
        <w:jc w:val="center"/>
        <w:rPr>
          <w:rFonts w:ascii="Calibri" w:eastAsiaTheme="minorHAnsi" w:hAnsi="Calibri" w:cs="Calibri"/>
          <w:b/>
          <w:color w:val="000000"/>
        </w:rPr>
      </w:pPr>
      <w:r>
        <w:rPr>
          <w:rFonts w:ascii="Calibri" w:eastAsiaTheme="minorHAnsi" w:hAnsi="Calibri" w:cs="Calibri"/>
          <w:b/>
          <w:color w:val="000000"/>
        </w:rPr>
        <w:t>Attachment 1</w:t>
      </w:r>
    </w:p>
    <w:p w:rsidR="00E16F48" w:rsidRDefault="00AD73C1">
      <w:pPr>
        <w:jc w:val="center"/>
        <w:rPr>
          <w:rFonts w:ascii="Calibri" w:eastAsiaTheme="minorHAnsi" w:hAnsi="Calibri" w:cs="Calibri"/>
          <w:b/>
          <w:color w:val="000000"/>
        </w:rPr>
      </w:pPr>
      <w:r>
        <w:rPr>
          <w:rFonts w:ascii="Calibri" w:eastAsiaTheme="minorHAnsi" w:hAnsi="Calibri" w:cs="Calibri"/>
          <w:b/>
          <w:color w:val="000000"/>
        </w:rPr>
        <w:t>Treasurer’s Reports (Page 3 of 3)</w:t>
      </w:r>
    </w:p>
    <w:p w:rsidR="00E16F48" w:rsidRDefault="00E16F48">
      <w:pPr>
        <w:jc w:val="center"/>
        <w:rPr>
          <w:rFonts w:ascii="Calibri" w:eastAsiaTheme="minorHAnsi" w:hAnsi="Calibri" w:cs="Calibri"/>
          <w:b/>
          <w:color w:val="000000"/>
        </w:rPr>
      </w:pPr>
    </w:p>
    <w:p w:rsidR="00E16F48" w:rsidRDefault="00E16F48">
      <w:pPr>
        <w:rPr>
          <w:rFonts w:ascii="Calibri" w:eastAsiaTheme="minorHAnsi" w:hAnsi="Calibri" w:cs="Calibri"/>
          <w:b/>
          <w:color w:val="000000"/>
        </w:rPr>
      </w:pPr>
    </w:p>
    <w:p w:rsidR="00E16F48" w:rsidRDefault="00AD73C1">
      <w:pPr>
        <w:rPr>
          <w:rFonts w:ascii="Calibri" w:eastAsiaTheme="minorHAnsi" w:hAnsi="Calibri" w:cs="Calibri"/>
          <w:b/>
          <w:color w:val="000000"/>
        </w:rPr>
        <w:sectPr w:rsidR="00E16F48">
          <w:pgSz w:w="12240" w:h="15840"/>
          <w:pgMar w:top="990" w:right="720" w:bottom="1440" w:left="810" w:header="0" w:footer="0" w:gutter="0"/>
          <w:cols w:space="720"/>
          <w:formProt w:val="0"/>
          <w:docGrid w:linePitch="360" w:charSpace="4096"/>
        </w:sectPr>
      </w:pPr>
      <w:r>
        <w:rPr>
          <w:noProof/>
        </w:rPr>
        <w:drawing>
          <wp:inline distT="0" distB="0" distL="0" distR="0">
            <wp:extent cx="6775450" cy="6915150"/>
            <wp:effectExtent l="0" t="0" r="0" b="0"/>
            <wp:docPr id="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7"/>
                    <pic:cNvPicPr>
                      <a:picLocks noChangeAspect="1" noChangeArrowheads="1"/>
                    </pic:cNvPicPr>
                  </pic:nvPicPr>
                  <pic:blipFill>
                    <a:blip r:embed="rId11"/>
                    <a:stretch>
                      <a:fillRect/>
                    </a:stretch>
                  </pic:blipFill>
                  <pic:spPr bwMode="auto">
                    <a:xfrm>
                      <a:off x="0" y="0"/>
                      <a:ext cx="6775450" cy="6915150"/>
                    </a:xfrm>
                    <a:prstGeom prst="rect">
                      <a:avLst/>
                    </a:prstGeom>
                  </pic:spPr>
                </pic:pic>
              </a:graphicData>
            </a:graphic>
          </wp:inline>
        </w:drawing>
      </w:r>
    </w:p>
    <w:p w:rsidR="00E16F48" w:rsidRPr="00875591" w:rsidRDefault="00AD73C1">
      <w:pPr>
        <w:jc w:val="center"/>
        <w:rPr>
          <w:rFonts w:ascii="Calibri" w:eastAsiaTheme="minorHAnsi" w:hAnsi="Calibri" w:cs="Calibri"/>
          <w:color w:val="000000"/>
        </w:rPr>
      </w:pPr>
      <w:r w:rsidRPr="00875591">
        <w:rPr>
          <w:rFonts w:ascii="Calibri" w:eastAsiaTheme="minorHAnsi" w:hAnsi="Calibri" w:cs="Calibri"/>
          <w:color w:val="000000"/>
        </w:rPr>
        <w:lastRenderedPageBreak/>
        <w:t>Attachment 2</w:t>
      </w:r>
      <w:r w:rsidR="00875591" w:rsidRPr="00875591">
        <w:rPr>
          <w:rFonts w:ascii="Calibri" w:eastAsiaTheme="minorHAnsi" w:hAnsi="Calibri" w:cs="Calibri"/>
          <w:color w:val="000000"/>
        </w:rPr>
        <w:t>(a)</w:t>
      </w:r>
    </w:p>
    <w:p w:rsidR="00E16F48" w:rsidRPr="00875591" w:rsidRDefault="00AD73C1">
      <w:pPr>
        <w:jc w:val="center"/>
        <w:rPr>
          <w:rFonts w:ascii="Calibri" w:eastAsiaTheme="minorHAnsi" w:hAnsi="Calibri" w:cs="Calibri"/>
          <w:color w:val="000000"/>
        </w:rPr>
      </w:pPr>
      <w:r w:rsidRPr="00875591">
        <w:rPr>
          <w:rFonts w:ascii="Calibri" w:eastAsiaTheme="minorHAnsi" w:hAnsi="Calibri" w:cs="Calibri"/>
          <w:color w:val="000000"/>
        </w:rPr>
        <w:t xml:space="preserve">Action Item List </w:t>
      </w:r>
    </w:p>
    <w:p w:rsidR="00E16F48" w:rsidRDefault="00E16F48"/>
    <w:p w:rsidR="00E16F48" w:rsidRDefault="00E16F48"/>
    <w:tbl>
      <w:tblPr>
        <w:tblW w:w="13860" w:type="dxa"/>
        <w:tblInd w:w="93" w:type="dxa"/>
        <w:tblLook w:val="04A0" w:firstRow="1" w:lastRow="0" w:firstColumn="1" w:lastColumn="0" w:noHBand="0" w:noVBand="1"/>
      </w:tblPr>
      <w:tblGrid>
        <w:gridCol w:w="576"/>
        <w:gridCol w:w="999"/>
        <w:gridCol w:w="978"/>
        <w:gridCol w:w="1976"/>
        <w:gridCol w:w="9331"/>
      </w:tblGrid>
      <w:tr w:rsidR="00875591" w:rsidRPr="00875591" w:rsidTr="00875591">
        <w:trPr>
          <w:trHeight w:val="330"/>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right"/>
              <w:rPr>
                <w:color w:val="000000"/>
              </w:rPr>
            </w:pPr>
            <w:r w:rsidRPr="00875591">
              <w:rPr>
                <w:color w:val="000000"/>
              </w:rPr>
              <w:t>#</w:t>
            </w:r>
          </w:p>
        </w:tc>
        <w:tc>
          <w:tcPr>
            <w:tcW w:w="999"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rPr>
                <w:color w:val="000000"/>
              </w:rPr>
            </w:pPr>
            <w:r w:rsidRPr="00875591">
              <w:rPr>
                <w:color w:val="000000"/>
              </w:rPr>
              <w:t>Status</w:t>
            </w:r>
          </w:p>
        </w:tc>
        <w:tc>
          <w:tcPr>
            <w:tcW w:w="978"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center"/>
              <w:rPr>
                <w:color w:val="000000"/>
              </w:rPr>
            </w:pPr>
            <w:r w:rsidRPr="00875591">
              <w:rPr>
                <w:color w:val="000000"/>
              </w:rPr>
              <w:t>Month</w:t>
            </w:r>
          </w:p>
        </w:tc>
        <w:tc>
          <w:tcPr>
            <w:tcW w:w="1976"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center"/>
              <w:rPr>
                <w:color w:val="000000"/>
              </w:rPr>
            </w:pPr>
            <w:r w:rsidRPr="00875591">
              <w:rPr>
                <w:color w:val="000000"/>
              </w:rPr>
              <w:t>Who</w:t>
            </w:r>
          </w:p>
        </w:tc>
        <w:tc>
          <w:tcPr>
            <w:tcW w:w="9331" w:type="dxa"/>
            <w:tcBorders>
              <w:top w:val="single" w:sz="8" w:space="0" w:color="auto"/>
              <w:left w:val="nil"/>
              <w:bottom w:val="single" w:sz="8" w:space="0" w:color="auto"/>
              <w:right w:val="nil"/>
            </w:tcBorders>
            <w:shd w:val="clear" w:color="D9D9D9" w:fill="C6D9F1"/>
            <w:vAlign w:val="bottom"/>
            <w:hideMark/>
          </w:tcPr>
          <w:p w:rsidR="00875591" w:rsidRPr="00875591" w:rsidRDefault="00875591" w:rsidP="00875591">
            <w:pPr>
              <w:suppressAutoHyphens w:val="0"/>
              <w:rPr>
                <w:color w:val="000000"/>
              </w:rPr>
            </w:pPr>
            <w:r w:rsidRPr="00875591">
              <w:rPr>
                <w:color w:val="000000"/>
              </w:rPr>
              <w:t>Item</w:t>
            </w:r>
          </w:p>
        </w:tc>
      </w:tr>
      <w:tr w:rsidR="00875591" w:rsidRPr="00875591" w:rsidTr="00875591">
        <w:trPr>
          <w:trHeight w:val="7035"/>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right"/>
              <w:rPr>
                <w:color w:val="000000"/>
              </w:rPr>
            </w:pPr>
            <w:r w:rsidRPr="00875591">
              <w:rPr>
                <w:color w:val="000000"/>
              </w:rPr>
              <w:t>2</w:t>
            </w:r>
          </w:p>
        </w:tc>
        <w:tc>
          <w:tcPr>
            <w:tcW w:w="999"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rPr>
                <w:color w:val="000000"/>
              </w:rPr>
            </w:pPr>
            <w:r w:rsidRPr="00875591">
              <w:rPr>
                <w:color w:val="000000"/>
              </w:rPr>
              <w:t>Closed Sep-25</w:t>
            </w:r>
          </w:p>
        </w:tc>
        <w:tc>
          <w:tcPr>
            <w:tcW w:w="97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Nov-23</w:t>
            </w:r>
          </w:p>
        </w:tc>
        <w:tc>
          <w:tcPr>
            <w:tcW w:w="19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All / Linda/Becca</w:t>
            </w:r>
          </w:p>
        </w:tc>
        <w:tc>
          <w:tcPr>
            <w:tcW w:w="9331" w:type="dxa"/>
            <w:tcBorders>
              <w:top w:val="single" w:sz="8" w:space="0" w:color="auto"/>
              <w:left w:val="single" w:sz="8" w:space="0" w:color="auto"/>
              <w:bottom w:val="single" w:sz="8" w:space="0" w:color="auto"/>
              <w:right w:val="nil"/>
            </w:tcBorders>
            <w:shd w:val="clear" w:color="000000" w:fill="D9D9D9"/>
            <w:hideMark/>
          </w:tcPr>
          <w:p w:rsidR="00875591" w:rsidRPr="00875591" w:rsidRDefault="00875591" w:rsidP="00875591">
            <w:pPr>
              <w:suppressAutoHyphens w:val="0"/>
              <w:rPr>
                <w:color w:val="000000"/>
              </w:rPr>
            </w:pPr>
            <w:r w:rsidRPr="00875591">
              <w:rPr>
                <w:color w:val="000000"/>
              </w:rPr>
              <w:t>Possible future speakers for General Membership Meetings:</w:t>
            </w:r>
            <w:r w:rsidRPr="00875591">
              <w:rPr>
                <w:color w:val="000000"/>
              </w:rPr>
              <w:br/>
              <w:t>a) Fort Churchill Calvary Re-enactment Group (Becca)</w:t>
            </w:r>
            <w:r w:rsidRPr="00875591">
              <w:rPr>
                <w:color w:val="000000"/>
              </w:rPr>
              <w:br/>
              <w:t>b) Brenda Findley on key founders of VC (Becca)</w:t>
            </w:r>
            <w:r w:rsidRPr="00875591">
              <w:rPr>
                <w:color w:val="000000"/>
              </w:rPr>
              <w:br/>
              <w:t>c) Curator of History for Nevada Railroad Museum</w:t>
            </w:r>
            <w:r w:rsidRPr="00875591">
              <w:rPr>
                <w:color w:val="000000"/>
              </w:rPr>
              <w:br/>
              <w:t>d) Lady to talk about the Hippie era. (Linda)</w:t>
            </w:r>
            <w:r w:rsidRPr="00875591">
              <w:rPr>
                <w:color w:val="000000"/>
              </w:rPr>
              <w:br/>
              <w:t>e) Linda wants to do a cemetery tour, including "creepy" stories about people buried there. (Linda)</w:t>
            </w:r>
            <w:r w:rsidRPr="00875591">
              <w:rPr>
                <w:color w:val="000000"/>
              </w:rPr>
              <w:br/>
              <w:t>f) Linda has some other movies we could show. (Linda)</w:t>
            </w:r>
            <w:r w:rsidRPr="00875591">
              <w:rPr>
                <w:color w:val="000000"/>
              </w:rPr>
              <w:br/>
              <w:t>g) Linda - talk on the co-dependence and economic impact of Dayton's railroads and mills (Linda)</w:t>
            </w:r>
            <w:r w:rsidRPr="00875591">
              <w:rPr>
                <w:color w:val="000000"/>
              </w:rPr>
              <w:br/>
              <w:t xml:space="preserve">h) “The Technology of 19th-Century Dayton: How mills and railroads brought prosperity” (Linda) </w:t>
            </w:r>
            <w:r w:rsidRPr="00875591">
              <w:rPr>
                <w:color w:val="000000"/>
              </w:rPr>
              <w:br/>
              <w:t>k) For April or May, have a presentation by the people who do the living histories for the school programs.  This might spur more members to volunteer (Vicki)</w:t>
            </w:r>
            <w:r w:rsidRPr="00875591">
              <w:rPr>
                <w:color w:val="000000"/>
              </w:rPr>
              <w:br/>
            </w:r>
            <w:r w:rsidRPr="00875591">
              <w:rPr>
                <w:color w:val="000000"/>
              </w:rPr>
              <w:br/>
              <w:t>Doors open at 6:30 for socializing; Short business meeting is held at 7 followed by the lecture.</w:t>
            </w:r>
            <w:r w:rsidRPr="00875591">
              <w:rPr>
                <w:color w:val="000000"/>
              </w:rPr>
              <w:br/>
              <w:t xml:space="preserve">July: Tour of </w:t>
            </w:r>
            <w:proofErr w:type="spellStart"/>
            <w:r w:rsidRPr="00875591">
              <w:rPr>
                <w:color w:val="000000"/>
              </w:rPr>
              <w:t>Bucklands</w:t>
            </w:r>
            <w:proofErr w:type="spellEnd"/>
            <w:r w:rsidRPr="00875591">
              <w:rPr>
                <w:color w:val="000000"/>
              </w:rPr>
              <w:t xml:space="preserve"> (Laura to arrange, on Saturday, 7/19.) We have the bell from their school which we could present to them at that time.  </w:t>
            </w:r>
            <w:r w:rsidRPr="00875591">
              <w:rPr>
                <w:color w:val="000000"/>
              </w:rPr>
              <w:br/>
              <w:t>Aug: “Carson &amp; Colorado: Mound House to Hawthorne” by Lawrence Meeker</w:t>
            </w:r>
            <w:r w:rsidRPr="00875591">
              <w:rPr>
                <w:color w:val="000000"/>
              </w:rPr>
              <w:br/>
              <w:t>Sept: No lecture; Advertise "Come to DVD instead"; Linda to put together a flyer and Becca to post and advertise</w:t>
            </w:r>
            <w:r w:rsidRPr="00875591">
              <w:rPr>
                <w:color w:val="000000"/>
              </w:rPr>
              <w:br/>
              <w:t>Oct:  No lecture; Advertise "Come to Historic Hayride instead</w:t>
            </w:r>
            <w:r w:rsidRPr="00875591">
              <w:rPr>
                <w:color w:val="000000"/>
              </w:rPr>
              <w:br/>
              <w:t>Nov: Linda is trying to get a railroad person</w:t>
            </w:r>
            <w:r w:rsidRPr="00875591">
              <w:rPr>
                <w:color w:val="000000"/>
              </w:rPr>
              <w:br/>
              <w:t>From now on, Linda will maintain a list of potential speakers and the agenda will include a standing item for the next month's lecture.</w:t>
            </w:r>
          </w:p>
        </w:tc>
      </w:tr>
    </w:tbl>
    <w:p w:rsidR="00875591" w:rsidRPr="00875591" w:rsidRDefault="00875591" w:rsidP="00875591">
      <w:pPr>
        <w:jc w:val="center"/>
      </w:pPr>
      <w:r>
        <w:br w:type="page"/>
      </w:r>
      <w:r w:rsidRPr="00875591">
        <w:lastRenderedPageBreak/>
        <w:t>Action Item List</w:t>
      </w:r>
      <w:r>
        <w:t xml:space="preserve"> (</w:t>
      </w:r>
      <w:proofErr w:type="spellStart"/>
      <w:r>
        <w:t>Cont</w:t>
      </w:r>
      <w:proofErr w:type="spellEnd"/>
      <w:r>
        <w:t>’)</w:t>
      </w:r>
    </w:p>
    <w:p w:rsidR="00875591" w:rsidRDefault="00875591"/>
    <w:tbl>
      <w:tblPr>
        <w:tblW w:w="13860" w:type="dxa"/>
        <w:tblInd w:w="93" w:type="dxa"/>
        <w:tblLook w:val="04A0" w:firstRow="1" w:lastRow="0" w:firstColumn="1" w:lastColumn="0" w:noHBand="0" w:noVBand="1"/>
      </w:tblPr>
      <w:tblGrid>
        <w:gridCol w:w="576"/>
        <w:gridCol w:w="999"/>
        <w:gridCol w:w="978"/>
        <w:gridCol w:w="1976"/>
        <w:gridCol w:w="9331"/>
      </w:tblGrid>
      <w:tr w:rsidR="00875591" w:rsidRPr="00875591" w:rsidTr="00875591">
        <w:trPr>
          <w:trHeight w:val="330"/>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right"/>
              <w:rPr>
                <w:color w:val="000000"/>
              </w:rPr>
            </w:pPr>
            <w:r w:rsidRPr="00875591">
              <w:rPr>
                <w:color w:val="000000"/>
              </w:rPr>
              <w:t>#</w:t>
            </w:r>
          </w:p>
        </w:tc>
        <w:tc>
          <w:tcPr>
            <w:tcW w:w="999"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rPr>
                <w:color w:val="000000"/>
              </w:rPr>
            </w:pPr>
            <w:r w:rsidRPr="00875591">
              <w:rPr>
                <w:color w:val="000000"/>
              </w:rPr>
              <w:t>Status</w:t>
            </w:r>
          </w:p>
        </w:tc>
        <w:tc>
          <w:tcPr>
            <w:tcW w:w="978"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center"/>
              <w:rPr>
                <w:color w:val="000000"/>
              </w:rPr>
            </w:pPr>
            <w:r w:rsidRPr="00875591">
              <w:rPr>
                <w:color w:val="000000"/>
              </w:rPr>
              <w:t>Month</w:t>
            </w:r>
          </w:p>
        </w:tc>
        <w:tc>
          <w:tcPr>
            <w:tcW w:w="1976"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center"/>
              <w:rPr>
                <w:color w:val="000000"/>
              </w:rPr>
            </w:pPr>
            <w:r w:rsidRPr="00875591">
              <w:rPr>
                <w:color w:val="000000"/>
              </w:rPr>
              <w:t>Who</w:t>
            </w:r>
          </w:p>
        </w:tc>
        <w:tc>
          <w:tcPr>
            <w:tcW w:w="9331" w:type="dxa"/>
            <w:tcBorders>
              <w:top w:val="single" w:sz="8" w:space="0" w:color="auto"/>
              <w:left w:val="nil"/>
              <w:bottom w:val="single" w:sz="8" w:space="0" w:color="auto"/>
              <w:right w:val="nil"/>
            </w:tcBorders>
            <w:shd w:val="clear" w:color="D9D9D9" w:fill="C6D9F1"/>
            <w:vAlign w:val="bottom"/>
            <w:hideMark/>
          </w:tcPr>
          <w:p w:rsidR="00875591" w:rsidRPr="00875591" w:rsidRDefault="00875591" w:rsidP="00875591">
            <w:pPr>
              <w:suppressAutoHyphens w:val="0"/>
              <w:rPr>
                <w:color w:val="000000"/>
              </w:rPr>
            </w:pPr>
            <w:r w:rsidRPr="00875591">
              <w:rPr>
                <w:color w:val="000000"/>
              </w:rPr>
              <w:t>Item</w:t>
            </w:r>
          </w:p>
        </w:tc>
      </w:tr>
      <w:tr w:rsidR="00875591" w:rsidRPr="00875591" w:rsidTr="00875591">
        <w:trPr>
          <w:trHeight w:val="379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53</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Apr-24</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Laura</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Investigate a grant to get museum paintings restored.</w:t>
            </w:r>
            <w:r w:rsidRPr="00875591">
              <w:rPr>
                <w:color w:val="000000"/>
              </w:rPr>
              <w:br/>
              <w:t>Jun-24: It was suggested Laura contact the Nevada Arts Council.</w:t>
            </w:r>
            <w:r w:rsidRPr="00875591">
              <w:rPr>
                <w:color w:val="000000"/>
              </w:rPr>
              <w:br/>
              <w:t>Jul-24: Gloria found a YouTube video on how to clean old paintings.  She will send it to Be</w:t>
            </w:r>
            <w:r w:rsidRPr="00875591">
              <w:rPr>
                <w:color w:val="000000"/>
              </w:rPr>
              <w:t>c</w:t>
            </w:r>
            <w:r w:rsidRPr="00875591">
              <w:rPr>
                <w:color w:val="000000"/>
              </w:rPr>
              <w:t>ca.  It was also suggested we contact UNR to see if a student might clean our paintings as training.  Becca may try to clean a painting if necessary but we need to identify a low-risk painting to start with.</w:t>
            </w:r>
            <w:r w:rsidRPr="00875591">
              <w:rPr>
                <w:color w:val="000000"/>
              </w:rPr>
              <w:br/>
              <w:t>Aug-24: Opened new action item 104 to separately track contacting NV Arts Council.</w:t>
            </w:r>
            <w:r w:rsidRPr="00875591">
              <w:rPr>
                <w:color w:val="000000"/>
              </w:rPr>
              <w:br/>
              <w:t xml:space="preserve">Sep-24: Becca researched methods and agreed to try on a small, least important painting (to be </w:t>
            </w:r>
            <w:proofErr w:type="spellStart"/>
            <w:r w:rsidRPr="00875591">
              <w:rPr>
                <w:color w:val="000000"/>
              </w:rPr>
              <w:t>id'ed</w:t>
            </w:r>
            <w:proofErr w:type="spellEnd"/>
            <w:r w:rsidRPr="00875591">
              <w:rPr>
                <w:color w:val="000000"/>
              </w:rPr>
              <w:t xml:space="preserve"> by Laura).  She will purchase her own supplies (~$250) and if successful, will ask to be reimbursed.</w:t>
            </w:r>
            <w:r w:rsidRPr="00875591">
              <w:rPr>
                <w:color w:val="000000"/>
              </w:rPr>
              <w:br/>
              <w:t>Aug-25: Ruth Small has volunteered to repair paintings.  Vicki suggested we talk with Ruth and Becca about the work before implemented.</w:t>
            </w:r>
            <w:r w:rsidRPr="00875591">
              <w:rPr>
                <w:color w:val="000000"/>
              </w:rPr>
              <w:br/>
              <w:t>Sep-25: Ruth has decided that soap and water is not a good idea.  Becca is willing to donate the supplies she has.  Laura is to coordinate this effort.</w:t>
            </w:r>
          </w:p>
        </w:tc>
      </w:tr>
    </w:tbl>
    <w:p w:rsidR="009920AE" w:rsidRPr="009920AE" w:rsidRDefault="009920AE" w:rsidP="009920AE">
      <w:pPr>
        <w:jc w:val="center"/>
      </w:pPr>
      <w:r>
        <w:br w:type="page"/>
      </w:r>
      <w:r w:rsidRPr="009920AE">
        <w:lastRenderedPageBreak/>
        <w:t>Action Item List (</w:t>
      </w:r>
      <w:proofErr w:type="spellStart"/>
      <w:r w:rsidRPr="009920AE">
        <w:t>Cont</w:t>
      </w:r>
      <w:proofErr w:type="spellEnd"/>
      <w:r w:rsidRPr="009920AE">
        <w:t>’)</w:t>
      </w:r>
    </w:p>
    <w:p w:rsidR="009920AE" w:rsidRDefault="009920AE"/>
    <w:tbl>
      <w:tblPr>
        <w:tblW w:w="13860" w:type="dxa"/>
        <w:tblInd w:w="93" w:type="dxa"/>
        <w:tblLook w:val="04A0" w:firstRow="1" w:lastRow="0" w:firstColumn="1" w:lastColumn="0" w:noHBand="0" w:noVBand="1"/>
      </w:tblPr>
      <w:tblGrid>
        <w:gridCol w:w="576"/>
        <w:gridCol w:w="999"/>
        <w:gridCol w:w="978"/>
        <w:gridCol w:w="1976"/>
        <w:gridCol w:w="9331"/>
      </w:tblGrid>
      <w:tr w:rsidR="009920AE" w:rsidRPr="00875591" w:rsidTr="006B64D8">
        <w:trPr>
          <w:trHeight w:val="330"/>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9920AE" w:rsidRPr="00875591" w:rsidRDefault="009920AE" w:rsidP="006B64D8">
            <w:pPr>
              <w:suppressAutoHyphens w:val="0"/>
              <w:jc w:val="right"/>
              <w:rPr>
                <w:color w:val="000000"/>
              </w:rPr>
            </w:pPr>
            <w:r w:rsidRPr="00875591">
              <w:rPr>
                <w:color w:val="000000"/>
              </w:rPr>
              <w:t>#</w:t>
            </w:r>
          </w:p>
        </w:tc>
        <w:tc>
          <w:tcPr>
            <w:tcW w:w="999" w:type="dxa"/>
            <w:tcBorders>
              <w:top w:val="single" w:sz="8" w:space="0" w:color="auto"/>
              <w:left w:val="nil"/>
              <w:bottom w:val="single" w:sz="8" w:space="0" w:color="auto"/>
              <w:right w:val="single" w:sz="8" w:space="0" w:color="auto"/>
            </w:tcBorders>
            <w:shd w:val="clear" w:color="D9D9D9" w:fill="C6D9F1"/>
            <w:vAlign w:val="bottom"/>
            <w:hideMark/>
          </w:tcPr>
          <w:p w:rsidR="009920AE" w:rsidRPr="00875591" w:rsidRDefault="009920AE" w:rsidP="006B64D8">
            <w:pPr>
              <w:suppressAutoHyphens w:val="0"/>
              <w:rPr>
                <w:color w:val="000000"/>
              </w:rPr>
            </w:pPr>
            <w:r w:rsidRPr="00875591">
              <w:rPr>
                <w:color w:val="000000"/>
              </w:rPr>
              <w:t>Status</w:t>
            </w:r>
          </w:p>
        </w:tc>
        <w:tc>
          <w:tcPr>
            <w:tcW w:w="978" w:type="dxa"/>
            <w:tcBorders>
              <w:top w:val="single" w:sz="8" w:space="0" w:color="auto"/>
              <w:left w:val="nil"/>
              <w:bottom w:val="single" w:sz="8" w:space="0" w:color="auto"/>
              <w:right w:val="single" w:sz="8" w:space="0" w:color="auto"/>
            </w:tcBorders>
            <w:shd w:val="clear" w:color="D9D9D9" w:fill="C6D9F1"/>
            <w:vAlign w:val="bottom"/>
            <w:hideMark/>
          </w:tcPr>
          <w:p w:rsidR="009920AE" w:rsidRPr="00875591" w:rsidRDefault="009920AE" w:rsidP="006B64D8">
            <w:pPr>
              <w:suppressAutoHyphens w:val="0"/>
              <w:jc w:val="center"/>
              <w:rPr>
                <w:color w:val="000000"/>
              </w:rPr>
            </w:pPr>
            <w:r w:rsidRPr="00875591">
              <w:rPr>
                <w:color w:val="000000"/>
              </w:rPr>
              <w:t>Month</w:t>
            </w:r>
          </w:p>
        </w:tc>
        <w:tc>
          <w:tcPr>
            <w:tcW w:w="1976" w:type="dxa"/>
            <w:tcBorders>
              <w:top w:val="single" w:sz="8" w:space="0" w:color="auto"/>
              <w:left w:val="nil"/>
              <w:bottom w:val="single" w:sz="8" w:space="0" w:color="auto"/>
              <w:right w:val="single" w:sz="8" w:space="0" w:color="auto"/>
            </w:tcBorders>
            <w:shd w:val="clear" w:color="D9D9D9" w:fill="C6D9F1"/>
            <w:vAlign w:val="bottom"/>
            <w:hideMark/>
          </w:tcPr>
          <w:p w:rsidR="009920AE" w:rsidRPr="00875591" w:rsidRDefault="009920AE" w:rsidP="006B64D8">
            <w:pPr>
              <w:suppressAutoHyphens w:val="0"/>
              <w:jc w:val="center"/>
              <w:rPr>
                <w:color w:val="000000"/>
              </w:rPr>
            </w:pPr>
            <w:r w:rsidRPr="00875591">
              <w:rPr>
                <w:color w:val="000000"/>
              </w:rPr>
              <w:t>Who</w:t>
            </w:r>
          </w:p>
        </w:tc>
        <w:tc>
          <w:tcPr>
            <w:tcW w:w="9331" w:type="dxa"/>
            <w:tcBorders>
              <w:top w:val="single" w:sz="8" w:space="0" w:color="auto"/>
              <w:left w:val="nil"/>
              <w:bottom w:val="single" w:sz="8" w:space="0" w:color="auto"/>
              <w:right w:val="nil"/>
            </w:tcBorders>
            <w:shd w:val="clear" w:color="D9D9D9" w:fill="C6D9F1"/>
            <w:vAlign w:val="bottom"/>
            <w:hideMark/>
          </w:tcPr>
          <w:p w:rsidR="009920AE" w:rsidRPr="00875591" w:rsidRDefault="009920AE" w:rsidP="006B64D8">
            <w:pPr>
              <w:suppressAutoHyphens w:val="0"/>
              <w:rPr>
                <w:color w:val="000000"/>
              </w:rPr>
            </w:pPr>
            <w:r w:rsidRPr="00875591">
              <w:rPr>
                <w:color w:val="000000"/>
              </w:rPr>
              <w:t>Item</w:t>
            </w:r>
          </w:p>
        </w:tc>
      </w:tr>
      <w:tr w:rsidR="00875591" w:rsidRPr="00875591" w:rsidTr="00875591">
        <w:trPr>
          <w:trHeight w:val="475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61</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May-24</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Glenn</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Need to try to get new carpet for the museum at both the front office and the entry room.  Pe</w:t>
            </w:r>
            <w:r w:rsidRPr="00875591">
              <w:rPr>
                <w:color w:val="000000"/>
              </w:rPr>
              <w:t>r</w:t>
            </w:r>
            <w:r w:rsidRPr="00875591">
              <w:rPr>
                <w:color w:val="000000"/>
              </w:rPr>
              <w:t>haps a remnant or donation.</w:t>
            </w:r>
            <w:r w:rsidRPr="00875591">
              <w:rPr>
                <w:color w:val="000000"/>
              </w:rPr>
              <w:br/>
              <w:t>Jun-24: Gloria to measure the space.</w:t>
            </w:r>
            <w:r w:rsidRPr="00875591">
              <w:rPr>
                <w:color w:val="000000"/>
              </w:rPr>
              <w:br/>
              <w:t>Jul-24: Vicki has a bunch of people working on moving stuff for the chapel.  She will ask them to measure it and work at getting carpet.</w:t>
            </w:r>
            <w:r w:rsidRPr="00875591">
              <w:rPr>
                <w:color w:val="000000"/>
              </w:rPr>
              <w:br/>
              <w:t>Aug-24: Measurements taken.  Vicki to contact Atkins</w:t>
            </w:r>
            <w:r w:rsidRPr="00875591">
              <w:rPr>
                <w:color w:val="000000"/>
              </w:rPr>
              <w:br/>
              <w:t>Oct-24: Stony has some carpet but needs to see if it is enough.</w:t>
            </w:r>
            <w:r w:rsidRPr="00875591">
              <w:rPr>
                <w:color w:val="000000"/>
              </w:rPr>
              <w:br/>
              <w:t>Nov-24: The carpet is big enough.  It is indoor/outdoor type.  Stony and Glenn to arrange a work day after the museum is closed for the winter.</w:t>
            </w:r>
            <w:r w:rsidRPr="00875591">
              <w:rPr>
                <w:color w:val="000000"/>
              </w:rPr>
              <w:br/>
              <w:t>Mar-24: Laura will get the carpet to the museum.  Glenn will lay the carpet using tacks (not glue).</w:t>
            </w:r>
            <w:r w:rsidRPr="00875591">
              <w:rPr>
                <w:color w:val="000000"/>
              </w:rPr>
              <w:br/>
              <w:t>Apr-25: Glenn still waiting on carpet.</w:t>
            </w:r>
            <w:r w:rsidRPr="00875591">
              <w:rPr>
                <w:color w:val="000000"/>
              </w:rPr>
              <w:br/>
              <w:t>May-25: The proposed carpet is not attractive.  Laura will check with Atkins for what they have.  Glenn will investigate what is currently in the museum.</w:t>
            </w:r>
            <w:r w:rsidRPr="00875591">
              <w:rPr>
                <w:color w:val="000000"/>
              </w:rPr>
              <w:br/>
              <w:t>Jul-25: Office needs carpet worse than entry room but ideally would like to replace both.  Glenn will see what local stores have available.</w:t>
            </w:r>
            <w:r w:rsidRPr="00875591">
              <w:rPr>
                <w:color w:val="000000"/>
              </w:rPr>
              <w:br/>
              <w:t>Sep-25: The new carpet has arrived.  Glenn and Dave will install it on Saturday.</w:t>
            </w:r>
          </w:p>
        </w:tc>
      </w:tr>
    </w:tbl>
    <w:p w:rsidR="009920AE" w:rsidRDefault="009920AE" w:rsidP="009920AE">
      <w:r>
        <w:br w:type="page"/>
      </w:r>
    </w:p>
    <w:p w:rsidR="009920AE" w:rsidRDefault="009920AE" w:rsidP="009920AE">
      <w:pPr>
        <w:jc w:val="center"/>
      </w:pPr>
      <w:r w:rsidRPr="009920AE">
        <w:lastRenderedPageBreak/>
        <w:t>Action Item List (</w:t>
      </w:r>
      <w:proofErr w:type="spellStart"/>
      <w:r w:rsidRPr="009920AE">
        <w:t>Cont</w:t>
      </w:r>
      <w:proofErr w:type="spellEnd"/>
      <w:r w:rsidRPr="009920AE">
        <w:t>’)</w:t>
      </w:r>
    </w:p>
    <w:p w:rsidR="009920AE" w:rsidRPr="009920AE" w:rsidRDefault="009920AE" w:rsidP="009920AE">
      <w:pPr>
        <w:jc w:val="center"/>
      </w:pPr>
    </w:p>
    <w:tbl>
      <w:tblPr>
        <w:tblW w:w="13860" w:type="dxa"/>
        <w:tblInd w:w="93" w:type="dxa"/>
        <w:tblLook w:val="04A0" w:firstRow="1" w:lastRow="0" w:firstColumn="1" w:lastColumn="0" w:noHBand="0" w:noVBand="1"/>
      </w:tblPr>
      <w:tblGrid>
        <w:gridCol w:w="576"/>
        <w:gridCol w:w="999"/>
        <w:gridCol w:w="978"/>
        <w:gridCol w:w="1976"/>
        <w:gridCol w:w="9331"/>
      </w:tblGrid>
      <w:tr w:rsidR="009920AE" w:rsidRPr="00875591" w:rsidTr="006B64D8">
        <w:trPr>
          <w:trHeight w:val="330"/>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9920AE" w:rsidRPr="00875591" w:rsidRDefault="009920AE" w:rsidP="006B64D8">
            <w:pPr>
              <w:suppressAutoHyphens w:val="0"/>
              <w:jc w:val="right"/>
              <w:rPr>
                <w:color w:val="000000"/>
              </w:rPr>
            </w:pPr>
            <w:r>
              <w:br w:type="page"/>
            </w:r>
            <w:r w:rsidRPr="00875591">
              <w:rPr>
                <w:color w:val="000000"/>
              </w:rPr>
              <w:t>#</w:t>
            </w:r>
          </w:p>
        </w:tc>
        <w:tc>
          <w:tcPr>
            <w:tcW w:w="999" w:type="dxa"/>
            <w:tcBorders>
              <w:top w:val="single" w:sz="8" w:space="0" w:color="auto"/>
              <w:left w:val="nil"/>
              <w:bottom w:val="single" w:sz="8" w:space="0" w:color="auto"/>
              <w:right w:val="single" w:sz="8" w:space="0" w:color="auto"/>
            </w:tcBorders>
            <w:shd w:val="clear" w:color="D9D9D9" w:fill="C6D9F1"/>
            <w:vAlign w:val="bottom"/>
            <w:hideMark/>
          </w:tcPr>
          <w:p w:rsidR="009920AE" w:rsidRPr="00875591" w:rsidRDefault="009920AE" w:rsidP="006B64D8">
            <w:pPr>
              <w:suppressAutoHyphens w:val="0"/>
              <w:rPr>
                <w:color w:val="000000"/>
              </w:rPr>
            </w:pPr>
            <w:r w:rsidRPr="00875591">
              <w:rPr>
                <w:color w:val="000000"/>
              </w:rPr>
              <w:t>Status</w:t>
            </w:r>
          </w:p>
        </w:tc>
        <w:tc>
          <w:tcPr>
            <w:tcW w:w="978" w:type="dxa"/>
            <w:tcBorders>
              <w:top w:val="single" w:sz="8" w:space="0" w:color="auto"/>
              <w:left w:val="nil"/>
              <w:bottom w:val="single" w:sz="8" w:space="0" w:color="auto"/>
              <w:right w:val="single" w:sz="8" w:space="0" w:color="auto"/>
            </w:tcBorders>
            <w:shd w:val="clear" w:color="D9D9D9" w:fill="C6D9F1"/>
            <w:vAlign w:val="bottom"/>
            <w:hideMark/>
          </w:tcPr>
          <w:p w:rsidR="009920AE" w:rsidRPr="00875591" w:rsidRDefault="009920AE" w:rsidP="006B64D8">
            <w:pPr>
              <w:suppressAutoHyphens w:val="0"/>
              <w:jc w:val="center"/>
              <w:rPr>
                <w:color w:val="000000"/>
              </w:rPr>
            </w:pPr>
            <w:r w:rsidRPr="00875591">
              <w:rPr>
                <w:color w:val="000000"/>
              </w:rPr>
              <w:t>Month</w:t>
            </w:r>
          </w:p>
        </w:tc>
        <w:tc>
          <w:tcPr>
            <w:tcW w:w="1976" w:type="dxa"/>
            <w:tcBorders>
              <w:top w:val="single" w:sz="8" w:space="0" w:color="auto"/>
              <w:left w:val="nil"/>
              <w:bottom w:val="single" w:sz="8" w:space="0" w:color="auto"/>
              <w:right w:val="single" w:sz="8" w:space="0" w:color="auto"/>
            </w:tcBorders>
            <w:shd w:val="clear" w:color="D9D9D9" w:fill="C6D9F1"/>
            <w:vAlign w:val="bottom"/>
            <w:hideMark/>
          </w:tcPr>
          <w:p w:rsidR="009920AE" w:rsidRPr="00875591" w:rsidRDefault="009920AE" w:rsidP="006B64D8">
            <w:pPr>
              <w:suppressAutoHyphens w:val="0"/>
              <w:jc w:val="center"/>
              <w:rPr>
                <w:color w:val="000000"/>
              </w:rPr>
            </w:pPr>
            <w:r w:rsidRPr="00875591">
              <w:rPr>
                <w:color w:val="000000"/>
              </w:rPr>
              <w:t>Who</w:t>
            </w:r>
          </w:p>
        </w:tc>
        <w:tc>
          <w:tcPr>
            <w:tcW w:w="9331" w:type="dxa"/>
            <w:tcBorders>
              <w:top w:val="single" w:sz="8" w:space="0" w:color="auto"/>
              <w:left w:val="nil"/>
              <w:bottom w:val="single" w:sz="8" w:space="0" w:color="auto"/>
              <w:right w:val="nil"/>
            </w:tcBorders>
            <w:shd w:val="clear" w:color="D9D9D9" w:fill="C6D9F1"/>
            <w:vAlign w:val="bottom"/>
            <w:hideMark/>
          </w:tcPr>
          <w:p w:rsidR="009920AE" w:rsidRPr="00875591" w:rsidRDefault="009920AE" w:rsidP="006B64D8">
            <w:pPr>
              <w:suppressAutoHyphens w:val="0"/>
              <w:rPr>
                <w:color w:val="000000"/>
              </w:rPr>
            </w:pPr>
            <w:r w:rsidRPr="00875591">
              <w:rPr>
                <w:color w:val="000000"/>
              </w:rPr>
              <w:t>Item</w:t>
            </w:r>
          </w:p>
        </w:tc>
      </w:tr>
      <w:tr w:rsidR="00875591" w:rsidRPr="00875591" w:rsidTr="00875591">
        <w:trPr>
          <w:trHeight w:val="4425"/>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right"/>
              <w:rPr>
                <w:color w:val="000000"/>
              </w:rPr>
            </w:pPr>
            <w:r w:rsidRPr="00875591">
              <w:rPr>
                <w:color w:val="000000"/>
              </w:rPr>
              <w:t>68</w:t>
            </w:r>
          </w:p>
        </w:tc>
        <w:tc>
          <w:tcPr>
            <w:tcW w:w="999"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rPr>
                <w:color w:val="000000"/>
              </w:rPr>
            </w:pPr>
            <w:r w:rsidRPr="00875591">
              <w:rPr>
                <w:color w:val="000000"/>
              </w:rPr>
              <w:t>Closed Sep-25</w:t>
            </w:r>
          </w:p>
        </w:tc>
        <w:tc>
          <w:tcPr>
            <w:tcW w:w="97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May-24</w:t>
            </w:r>
          </w:p>
        </w:tc>
        <w:tc>
          <w:tcPr>
            <w:tcW w:w="19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Glenn</w:t>
            </w:r>
          </w:p>
        </w:tc>
        <w:tc>
          <w:tcPr>
            <w:tcW w:w="9331" w:type="dxa"/>
            <w:tcBorders>
              <w:top w:val="single" w:sz="8" w:space="0" w:color="auto"/>
              <w:left w:val="single" w:sz="8" w:space="0" w:color="auto"/>
              <w:bottom w:val="single" w:sz="8" w:space="0" w:color="auto"/>
              <w:right w:val="nil"/>
            </w:tcBorders>
            <w:shd w:val="clear" w:color="000000" w:fill="D9D9D9"/>
            <w:vAlign w:val="bottom"/>
            <w:hideMark/>
          </w:tcPr>
          <w:p w:rsidR="00875591" w:rsidRPr="00875591" w:rsidRDefault="00875591" w:rsidP="00875591">
            <w:pPr>
              <w:suppressAutoHyphens w:val="0"/>
              <w:rPr>
                <w:color w:val="000000"/>
              </w:rPr>
            </w:pPr>
            <w:r w:rsidRPr="00875591">
              <w:rPr>
                <w:color w:val="000000"/>
              </w:rPr>
              <w:t xml:space="preserve">Get display cabinets repaired for St. Ann's. </w:t>
            </w:r>
            <w:r w:rsidRPr="00875591">
              <w:rPr>
                <w:color w:val="000000"/>
              </w:rPr>
              <w:br/>
              <w:t>Jun-24: Once we move the pews and church stuff into the chapel, we will focus on repairing 1 cabinet at a time, working in the storage space.</w:t>
            </w:r>
            <w:r w:rsidRPr="00875591">
              <w:rPr>
                <w:color w:val="000000"/>
              </w:rPr>
              <w:br/>
              <w:t>Jul-24: Vicki and team are working on this.</w:t>
            </w:r>
            <w:r w:rsidRPr="00875591">
              <w:rPr>
                <w:color w:val="000000"/>
              </w:rPr>
              <w:br/>
              <w:t>Aug-24: Cabinet repairs expected to be completed before DVD.  Pews have been moved back in.</w:t>
            </w:r>
            <w:r w:rsidRPr="00875591">
              <w:rPr>
                <w:color w:val="000000"/>
              </w:rPr>
              <w:br/>
              <w:t xml:space="preserve">Sep-24: 1st cabinet is completed.  Remaining cabinets need to be evaluated if we need them and if they can be repaired. </w:t>
            </w:r>
            <w:r w:rsidRPr="00875591">
              <w:rPr>
                <w:color w:val="000000"/>
              </w:rPr>
              <w:br/>
              <w:t>Nov-24: Vicki is working on this.</w:t>
            </w:r>
            <w:r w:rsidRPr="00875591">
              <w:rPr>
                <w:color w:val="000000"/>
              </w:rPr>
              <w:br/>
              <w:t>Apr-25: Linda and others want to see the display cabinets currently being stored at Sutro Self Storage. Decisions need to be reached if they are restorable, or if they are beyond repair.</w:t>
            </w:r>
            <w:r w:rsidRPr="00875591">
              <w:rPr>
                <w:color w:val="000000"/>
              </w:rPr>
              <w:br/>
              <w:t>May-25: There are only 3 cabinets left and they are questionable if they are worth repairing.  Linda will look at them so we can decide how to proceed in June.  If we want to keep them, they need to be moved to a cheaper storage unit.</w:t>
            </w:r>
            <w:r w:rsidRPr="00875591">
              <w:rPr>
                <w:color w:val="000000"/>
              </w:rPr>
              <w:br/>
              <w:t>Jul-25: Glenn will disassemble remaining cabinets and put the parts in the shed at the mus</w:t>
            </w:r>
            <w:r w:rsidRPr="00875591">
              <w:rPr>
                <w:color w:val="000000"/>
              </w:rPr>
              <w:t>e</w:t>
            </w:r>
            <w:r w:rsidRPr="00875591">
              <w:rPr>
                <w:color w:val="000000"/>
              </w:rPr>
              <w:t>um.</w:t>
            </w:r>
          </w:p>
        </w:tc>
      </w:tr>
      <w:tr w:rsidR="00875591" w:rsidRPr="00875591" w:rsidTr="00875591">
        <w:trPr>
          <w:trHeight w:val="286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78</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Jun-24</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Stony/Laura</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 xml:space="preserve">Add security to </w:t>
            </w:r>
            <w:proofErr w:type="spellStart"/>
            <w:r w:rsidRPr="00875591">
              <w:rPr>
                <w:color w:val="000000"/>
              </w:rPr>
              <w:t>JohnD’s</w:t>
            </w:r>
            <w:proofErr w:type="spellEnd"/>
            <w:r w:rsidRPr="00875591">
              <w:rPr>
                <w:color w:val="000000"/>
              </w:rPr>
              <w:t xml:space="preserve"> barn/shop.</w:t>
            </w:r>
            <w:r w:rsidRPr="00875591">
              <w:rPr>
                <w:color w:val="000000"/>
              </w:rPr>
              <w:br/>
              <w:t>Jul-24: Linda had an idea on security lights and camera which are motion activated.  Stony would put it inside the shop.  Motion passed for Linda to buy this.  Stony agreed to install it.</w:t>
            </w:r>
            <w:r w:rsidRPr="00875591">
              <w:rPr>
                <w:color w:val="000000"/>
              </w:rPr>
              <w:br/>
              <w:t>Aug-24: Equipment has been purchased and is awaiting installation.</w:t>
            </w:r>
            <w:r w:rsidRPr="00875591">
              <w:rPr>
                <w:color w:val="000000"/>
              </w:rPr>
              <w:br/>
              <w:t>Oct-24: In process, but camera needs to be located</w:t>
            </w:r>
            <w:r w:rsidRPr="00875591">
              <w:rPr>
                <w:color w:val="000000"/>
              </w:rPr>
              <w:br/>
              <w:t>Jan-25: Stony has located the camera and will do the install.</w:t>
            </w:r>
            <w:r w:rsidRPr="00875591">
              <w:rPr>
                <w:color w:val="000000"/>
              </w:rPr>
              <w:br/>
              <w:t xml:space="preserve">Apr-25: Email reminder to be sent to Laura regarding </w:t>
            </w:r>
            <w:proofErr w:type="spellStart"/>
            <w:r w:rsidRPr="00875591">
              <w:rPr>
                <w:color w:val="000000"/>
              </w:rPr>
              <w:t>Stony’s</w:t>
            </w:r>
            <w:proofErr w:type="spellEnd"/>
            <w:r w:rsidRPr="00875591">
              <w:rPr>
                <w:color w:val="000000"/>
              </w:rPr>
              <w:t xml:space="preserve"> installation of camera at John D’s Barn/Shop.</w:t>
            </w:r>
            <w:r w:rsidRPr="00875591">
              <w:rPr>
                <w:color w:val="000000"/>
              </w:rPr>
              <w:br/>
              <w:t>May-25: Becca will remind Laura to remind Stony.</w:t>
            </w:r>
            <w:r w:rsidRPr="00875591">
              <w:rPr>
                <w:color w:val="000000"/>
              </w:rPr>
              <w:br/>
              <w:t>Jun-25: Stony is missing a component but is working on it.</w:t>
            </w:r>
          </w:p>
        </w:tc>
      </w:tr>
    </w:tbl>
    <w:p w:rsidR="009920AE" w:rsidRPr="009920AE" w:rsidRDefault="00875591" w:rsidP="009920AE">
      <w:pPr>
        <w:jc w:val="center"/>
      </w:pPr>
      <w:r>
        <w:br w:type="page"/>
      </w:r>
      <w:r w:rsidR="009920AE" w:rsidRPr="009920AE">
        <w:lastRenderedPageBreak/>
        <w:t>Action Item List (</w:t>
      </w:r>
      <w:proofErr w:type="spellStart"/>
      <w:r w:rsidR="009920AE" w:rsidRPr="009920AE">
        <w:t>Cont</w:t>
      </w:r>
      <w:proofErr w:type="spellEnd"/>
      <w:r w:rsidR="009920AE" w:rsidRPr="009920AE">
        <w:t>’)</w:t>
      </w:r>
    </w:p>
    <w:p w:rsidR="00875591" w:rsidRDefault="00875591"/>
    <w:tbl>
      <w:tblPr>
        <w:tblW w:w="13860" w:type="dxa"/>
        <w:tblInd w:w="93" w:type="dxa"/>
        <w:tblLook w:val="04A0" w:firstRow="1" w:lastRow="0" w:firstColumn="1" w:lastColumn="0" w:noHBand="0" w:noVBand="1"/>
      </w:tblPr>
      <w:tblGrid>
        <w:gridCol w:w="576"/>
        <w:gridCol w:w="999"/>
        <w:gridCol w:w="978"/>
        <w:gridCol w:w="1976"/>
        <w:gridCol w:w="9331"/>
      </w:tblGrid>
      <w:tr w:rsidR="00875591" w:rsidRPr="00875591" w:rsidTr="00875591">
        <w:trPr>
          <w:trHeight w:val="330"/>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right"/>
              <w:rPr>
                <w:color w:val="000000"/>
              </w:rPr>
            </w:pPr>
            <w:r w:rsidRPr="00875591">
              <w:rPr>
                <w:color w:val="000000"/>
              </w:rPr>
              <w:t>#</w:t>
            </w:r>
          </w:p>
        </w:tc>
        <w:tc>
          <w:tcPr>
            <w:tcW w:w="999"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rPr>
                <w:color w:val="000000"/>
              </w:rPr>
            </w:pPr>
            <w:r w:rsidRPr="00875591">
              <w:rPr>
                <w:color w:val="000000"/>
              </w:rPr>
              <w:t>Status</w:t>
            </w:r>
          </w:p>
        </w:tc>
        <w:tc>
          <w:tcPr>
            <w:tcW w:w="978"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center"/>
              <w:rPr>
                <w:color w:val="000000"/>
              </w:rPr>
            </w:pPr>
            <w:r w:rsidRPr="00875591">
              <w:rPr>
                <w:color w:val="000000"/>
              </w:rPr>
              <w:t>Month</w:t>
            </w:r>
          </w:p>
        </w:tc>
        <w:tc>
          <w:tcPr>
            <w:tcW w:w="1976"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center"/>
              <w:rPr>
                <w:color w:val="000000"/>
              </w:rPr>
            </w:pPr>
            <w:r w:rsidRPr="00875591">
              <w:rPr>
                <w:color w:val="000000"/>
              </w:rPr>
              <w:t>Who</w:t>
            </w:r>
          </w:p>
        </w:tc>
        <w:tc>
          <w:tcPr>
            <w:tcW w:w="9331" w:type="dxa"/>
            <w:tcBorders>
              <w:top w:val="single" w:sz="8" w:space="0" w:color="auto"/>
              <w:left w:val="nil"/>
              <w:bottom w:val="single" w:sz="8" w:space="0" w:color="auto"/>
              <w:right w:val="nil"/>
            </w:tcBorders>
            <w:shd w:val="clear" w:color="D9D9D9" w:fill="C6D9F1"/>
            <w:vAlign w:val="bottom"/>
            <w:hideMark/>
          </w:tcPr>
          <w:p w:rsidR="00875591" w:rsidRPr="00875591" w:rsidRDefault="00875591" w:rsidP="00875591">
            <w:pPr>
              <w:suppressAutoHyphens w:val="0"/>
              <w:rPr>
                <w:color w:val="000000"/>
              </w:rPr>
            </w:pPr>
            <w:r w:rsidRPr="00875591">
              <w:rPr>
                <w:color w:val="000000"/>
              </w:rPr>
              <w:t>Item</w:t>
            </w:r>
          </w:p>
        </w:tc>
      </w:tr>
      <w:tr w:rsidR="00875591" w:rsidRPr="00875591" w:rsidTr="00875591">
        <w:trPr>
          <w:trHeight w:val="439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102</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Aug-24</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Linda</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Finish the paperwork for the transfer of the Station Masters House.  Linda has a contact to r</w:t>
            </w:r>
            <w:r w:rsidRPr="00875591">
              <w:rPr>
                <w:color w:val="000000"/>
              </w:rPr>
              <w:t>e</w:t>
            </w:r>
            <w:r w:rsidRPr="00875591">
              <w:rPr>
                <w:color w:val="000000"/>
              </w:rPr>
              <w:t>search the process. (Separated from Action Item 5)</w:t>
            </w:r>
            <w:r w:rsidRPr="00875591">
              <w:rPr>
                <w:color w:val="000000"/>
              </w:rPr>
              <w:br/>
              <w:t xml:space="preserve">Sep-24: The attorney is Steve </w:t>
            </w:r>
            <w:proofErr w:type="spellStart"/>
            <w:r w:rsidRPr="00875591">
              <w:rPr>
                <w:color w:val="000000"/>
              </w:rPr>
              <w:t>Landuyt</w:t>
            </w:r>
            <w:proofErr w:type="spellEnd"/>
            <w:r w:rsidRPr="00875591">
              <w:rPr>
                <w:color w:val="000000"/>
              </w:rPr>
              <w:t xml:space="preserve"> who is a member.  Linda to ping him.</w:t>
            </w:r>
            <w:r w:rsidRPr="00875591">
              <w:rPr>
                <w:color w:val="000000"/>
              </w:rPr>
              <w:br/>
              <w:t xml:space="preserve">Nov-24: Linda has </w:t>
            </w:r>
            <w:proofErr w:type="gramStart"/>
            <w:r w:rsidRPr="00875591">
              <w:rPr>
                <w:color w:val="000000"/>
              </w:rPr>
              <w:t>pinged</w:t>
            </w:r>
            <w:proofErr w:type="gramEnd"/>
            <w:r w:rsidRPr="00875591">
              <w:rPr>
                <w:color w:val="000000"/>
              </w:rPr>
              <w:t xml:space="preserve"> him but no response yet.</w:t>
            </w:r>
            <w:r w:rsidRPr="00875591">
              <w:rPr>
                <w:color w:val="000000"/>
              </w:rPr>
              <w:br/>
              <w:t>Feb-25: Steve is working on it.</w:t>
            </w:r>
            <w:r w:rsidRPr="00875591">
              <w:rPr>
                <w:color w:val="000000"/>
              </w:rPr>
              <w:br/>
              <w:t>Mar-25: No reply from Steve yet.</w:t>
            </w:r>
            <w:r w:rsidRPr="00875591">
              <w:rPr>
                <w:color w:val="000000"/>
              </w:rPr>
              <w:br/>
              <w:t xml:space="preserve">Apr-25: Linda has not heard back from Steve </w:t>
            </w:r>
            <w:proofErr w:type="spellStart"/>
            <w:r w:rsidRPr="00875591">
              <w:rPr>
                <w:color w:val="000000"/>
              </w:rPr>
              <w:t>Landuyt</w:t>
            </w:r>
            <w:proofErr w:type="spellEnd"/>
            <w:r w:rsidRPr="00875591">
              <w:rPr>
                <w:color w:val="000000"/>
              </w:rPr>
              <w:t>. It was recommended she find a real estate attorney and pay for their advice.</w:t>
            </w:r>
            <w:r w:rsidRPr="00875591">
              <w:rPr>
                <w:color w:val="000000"/>
              </w:rPr>
              <w:br/>
              <w:t>May-25: Linda is reaching out in a couple of directions.</w:t>
            </w:r>
            <w:r w:rsidRPr="00875591">
              <w:rPr>
                <w:color w:val="000000"/>
              </w:rPr>
              <w:br/>
              <w:t>Jun-25: The new Comstock Commissioner has legal training but isn't certified.  She will r</w:t>
            </w:r>
            <w:r w:rsidRPr="00875591">
              <w:rPr>
                <w:color w:val="000000"/>
              </w:rPr>
              <w:t>e</w:t>
            </w:r>
            <w:r w:rsidRPr="00875591">
              <w:rPr>
                <w:color w:val="000000"/>
              </w:rPr>
              <w:t>view the papers once Linda puts them together.</w:t>
            </w:r>
            <w:r w:rsidRPr="00875591">
              <w:rPr>
                <w:color w:val="000000"/>
              </w:rPr>
              <w:br/>
              <w:t>Jul-25: Linda received very general feedback and is considering the next steps.</w:t>
            </w:r>
            <w:r w:rsidRPr="00875591">
              <w:rPr>
                <w:color w:val="000000"/>
              </w:rPr>
              <w:br/>
              <w:t>Sep-25: Linda will contact a lawyer and pay them to do the paperwork.  Motion: Authorize Linda to spend up to $1000 to get a lawyer involved.  (Motion: Dan; Second: Glenn)  Motion Passed</w:t>
            </w:r>
          </w:p>
        </w:tc>
      </w:tr>
      <w:tr w:rsidR="00875591" w:rsidRPr="00875591" w:rsidTr="00875591">
        <w:trPr>
          <w:trHeight w:val="222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134</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Oct-24</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Linda</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Make pamphlets for the firehouse/jail (if we don't already have one) and for the schoolhouse museum, including the history of the sites.</w:t>
            </w:r>
            <w:r w:rsidRPr="00875591">
              <w:rPr>
                <w:color w:val="000000"/>
              </w:rPr>
              <w:br/>
              <w:t>Nov-24: Laura to give a firehouse pamphlet to Linda.</w:t>
            </w:r>
            <w:r w:rsidRPr="00875591">
              <w:rPr>
                <w:color w:val="000000"/>
              </w:rPr>
              <w:br/>
              <w:t>Mar-25: Laura gave the pamphlet to Linda who is working on updating it.  Also, Stony needs to give the key to the firehouse basement to Dave.</w:t>
            </w:r>
            <w:r w:rsidRPr="00875591">
              <w:rPr>
                <w:color w:val="000000"/>
              </w:rPr>
              <w:br/>
              <w:t>May-25: Key and lock to the firehouse basement given to Dave.</w:t>
            </w:r>
            <w:r w:rsidRPr="00875591">
              <w:rPr>
                <w:color w:val="000000"/>
              </w:rPr>
              <w:br/>
              <w:t>Jun-25: Linda is working on the pamphlets</w:t>
            </w:r>
          </w:p>
        </w:tc>
      </w:tr>
      <w:tr w:rsidR="00875591" w:rsidRPr="00875591" w:rsidTr="00875591">
        <w:trPr>
          <w:trHeight w:val="64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156</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Feb-25</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Glenn/Becca</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Learn Past Perfect and its capabilities, especially in regards to an inventory system for items sold at the museum.  (Spawned by action item 66.)</w:t>
            </w:r>
          </w:p>
        </w:tc>
      </w:tr>
    </w:tbl>
    <w:p w:rsidR="009920AE" w:rsidRPr="009920AE" w:rsidRDefault="009920AE" w:rsidP="009920AE">
      <w:pPr>
        <w:jc w:val="center"/>
      </w:pPr>
      <w:r>
        <w:br w:type="page"/>
      </w:r>
      <w:r w:rsidRPr="009920AE">
        <w:lastRenderedPageBreak/>
        <w:t>Action Item List (</w:t>
      </w:r>
      <w:proofErr w:type="spellStart"/>
      <w:r w:rsidRPr="009920AE">
        <w:t>Cont</w:t>
      </w:r>
      <w:proofErr w:type="spellEnd"/>
      <w:r w:rsidRPr="009920AE">
        <w:t>’)</w:t>
      </w:r>
    </w:p>
    <w:p w:rsidR="009920AE" w:rsidRDefault="009920AE"/>
    <w:tbl>
      <w:tblPr>
        <w:tblW w:w="13860" w:type="dxa"/>
        <w:tblInd w:w="93" w:type="dxa"/>
        <w:tblLook w:val="04A0" w:firstRow="1" w:lastRow="0" w:firstColumn="1" w:lastColumn="0" w:noHBand="0" w:noVBand="1"/>
      </w:tblPr>
      <w:tblGrid>
        <w:gridCol w:w="576"/>
        <w:gridCol w:w="999"/>
        <w:gridCol w:w="978"/>
        <w:gridCol w:w="1976"/>
        <w:gridCol w:w="9331"/>
      </w:tblGrid>
      <w:tr w:rsidR="009920AE" w:rsidRPr="00875591" w:rsidTr="006B64D8">
        <w:trPr>
          <w:trHeight w:val="330"/>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9920AE" w:rsidRPr="00875591" w:rsidRDefault="009920AE" w:rsidP="006B64D8">
            <w:pPr>
              <w:suppressAutoHyphens w:val="0"/>
              <w:jc w:val="right"/>
              <w:rPr>
                <w:color w:val="000000"/>
              </w:rPr>
            </w:pPr>
            <w:r w:rsidRPr="00875591">
              <w:rPr>
                <w:color w:val="000000"/>
              </w:rPr>
              <w:t>#</w:t>
            </w:r>
          </w:p>
        </w:tc>
        <w:tc>
          <w:tcPr>
            <w:tcW w:w="999" w:type="dxa"/>
            <w:tcBorders>
              <w:top w:val="single" w:sz="8" w:space="0" w:color="auto"/>
              <w:left w:val="nil"/>
              <w:bottom w:val="single" w:sz="8" w:space="0" w:color="auto"/>
              <w:right w:val="single" w:sz="8" w:space="0" w:color="auto"/>
            </w:tcBorders>
            <w:shd w:val="clear" w:color="D9D9D9" w:fill="C6D9F1"/>
            <w:vAlign w:val="bottom"/>
            <w:hideMark/>
          </w:tcPr>
          <w:p w:rsidR="009920AE" w:rsidRPr="00875591" w:rsidRDefault="009920AE" w:rsidP="006B64D8">
            <w:pPr>
              <w:suppressAutoHyphens w:val="0"/>
              <w:rPr>
                <w:color w:val="000000"/>
              </w:rPr>
            </w:pPr>
            <w:r w:rsidRPr="00875591">
              <w:rPr>
                <w:color w:val="000000"/>
              </w:rPr>
              <w:t>Status</w:t>
            </w:r>
          </w:p>
        </w:tc>
        <w:tc>
          <w:tcPr>
            <w:tcW w:w="978" w:type="dxa"/>
            <w:tcBorders>
              <w:top w:val="single" w:sz="8" w:space="0" w:color="auto"/>
              <w:left w:val="nil"/>
              <w:bottom w:val="single" w:sz="8" w:space="0" w:color="auto"/>
              <w:right w:val="single" w:sz="8" w:space="0" w:color="auto"/>
            </w:tcBorders>
            <w:shd w:val="clear" w:color="D9D9D9" w:fill="C6D9F1"/>
            <w:vAlign w:val="bottom"/>
            <w:hideMark/>
          </w:tcPr>
          <w:p w:rsidR="009920AE" w:rsidRPr="00875591" w:rsidRDefault="009920AE" w:rsidP="006B64D8">
            <w:pPr>
              <w:suppressAutoHyphens w:val="0"/>
              <w:jc w:val="center"/>
              <w:rPr>
                <w:color w:val="000000"/>
              </w:rPr>
            </w:pPr>
            <w:r w:rsidRPr="00875591">
              <w:rPr>
                <w:color w:val="000000"/>
              </w:rPr>
              <w:t>Month</w:t>
            </w:r>
          </w:p>
        </w:tc>
        <w:tc>
          <w:tcPr>
            <w:tcW w:w="1976" w:type="dxa"/>
            <w:tcBorders>
              <w:top w:val="single" w:sz="8" w:space="0" w:color="auto"/>
              <w:left w:val="nil"/>
              <w:bottom w:val="single" w:sz="8" w:space="0" w:color="auto"/>
              <w:right w:val="single" w:sz="8" w:space="0" w:color="auto"/>
            </w:tcBorders>
            <w:shd w:val="clear" w:color="D9D9D9" w:fill="C6D9F1"/>
            <w:vAlign w:val="bottom"/>
            <w:hideMark/>
          </w:tcPr>
          <w:p w:rsidR="009920AE" w:rsidRPr="00875591" w:rsidRDefault="009920AE" w:rsidP="006B64D8">
            <w:pPr>
              <w:suppressAutoHyphens w:val="0"/>
              <w:jc w:val="center"/>
              <w:rPr>
                <w:color w:val="000000"/>
              </w:rPr>
            </w:pPr>
            <w:r w:rsidRPr="00875591">
              <w:rPr>
                <w:color w:val="000000"/>
              </w:rPr>
              <w:t>Who</w:t>
            </w:r>
          </w:p>
        </w:tc>
        <w:tc>
          <w:tcPr>
            <w:tcW w:w="9331" w:type="dxa"/>
            <w:tcBorders>
              <w:top w:val="single" w:sz="8" w:space="0" w:color="auto"/>
              <w:left w:val="nil"/>
              <w:bottom w:val="single" w:sz="8" w:space="0" w:color="auto"/>
              <w:right w:val="nil"/>
            </w:tcBorders>
            <w:shd w:val="clear" w:color="D9D9D9" w:fill="C6D9F1"/>
            <w:vAlign w:val="bottom"/>
            <w:hideMark/>
          </w:tcPr>
          <w:p w:rsidR="009920AE" w:rsidRPr="00875591" w:rsidRDefault="009920AE" w:rsidP="006B64D8">
            <w:pPr>
              <w:suppressAutoHyphens w:val="0"/>
              <w:rPr>
                <w:color w:val="000000"/>
              </w:rPr>
            </w:pPr>
            <w:r w:rsidRPr="00875591">
              <w:rPr>
                <w:color w:val="000000"/>
              </w:rPr>
              <w:t>Item</w:t>
            </w:r>
          </w:p>
        </w:tc>
      </w:tr>
      <w:tr w:rsidR="00875591" w:rsidRPr="00875591" w:rsidTr="00875591">
        <w:trPr>
          <w:trHeight w:val="159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157</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Feb-25</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Dan/Glenn</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 xml:space="preserve">There is a nice display cabinet in the speeder shed that needs to be moved either </w:t>
            </w:r>
            <w:proofErr w:type="gramStart"/>
            <w:r w:rsidRPr="00875591">
              <w:rPr>
                <w:color w:val="000000"/>
              </w:rPr>
              <w:t>to  the</w:t>
            </w:r>
            <w:proofErr w:type="gramEnd"/>
            <w:r w:rsidRPr="00875591">
              <w:rPr>
                <w:color w:val="000000"/>
              </w:rPr>
              <w:t xml:space="preserve"> chapel or the storage shed. </w:t>
            </w:r>
            <w:r w:rsidRPr="00875591">
              <w:rPr>
                <w:color w:val="000000"/>
              </w:rPr>
              <w:br/>
              <w:t xml:space="preserve">Feb-25: Dan, Glenn and Gene will move it. </w:t>
            </w:r>
            <w:r w:rsidRPr="00875591">
              <w:rPr>
                <w:color w:val="000000"/>
              </w:rPr>
              <w:br/>
              <w:t>May-25: It should be moved to the chapel.</w:t>
            </w:r>
            <w:r w:rsidRPr="00875591">
              <w:rPr>
                <w:color w:val="000000"/>
              </w:rPr>
              <w:br/>
              <w:t>Sep-25: It should be moved to the carport at the depot instead due to space.</w:t>
            </w:r>
          </w:p>
        </w:tc>
      </w:tr>
      <w:tr w:rsidR="00875591" w:rsidRPr="00875591" w:rsidTr="00875591">
        <w:trPr>
          <w:trHeight w:val="171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163</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Feb-25</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Dan / Linda</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Investigate getting a QR code for all our sites.</w:t>
            </w:r>
            <w:r w:rsidRPr="00875591">
              <w:rPr>
                <w:color w:val="000000"/>
              </w:rPr>
              <w:br/>
              <w:t>May-25: Dan is working at making the walking tour file smaller.  Once on the website, the QR codes become easy.  The map can have clickable locations as well.  Voice files will be created in addition to the text.</w:t>
            </w:r>
            <w:r w:rsidRPr="00875591">
              <w:rPr>
                <w:color w:val="000000"/>
              </w:rPr>
              <w:br/>
              <w:t>Jun-25: Linda will send the file of just the map text to Dan.</w:t>
            </w:r>
            <w:r w:rsidRPr="00875591">
              <w:rPr>
                <w:color w:val="000000"/>
              </w:rPr>
              <w:br/>
              <w:t>Sep-25: File has been sent and Dan is working on it.</w:t>
            </w:r>
          </w:p>
        </w:tc>
      </w:tr>
      <w:tr w:rsidR="00875591" w:rsidRPr="00875591" w:rsidTr="00875591">
        <w:trPr>
          <w:trHeight w:val="190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166</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Feb-25</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Dan</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Assemble old hard copies of Laura's Reflections.</w:t>
            </w:r>
            <w:r w:rsidRPr="00875591">
              <w:rPr>
                <w:color w:val="000000"/>
              </w:rPr>
              <w:br/>
              <w:t>Mar-25: Laura has them and needs to get them to Dan to be scanned.</w:t>
            </w:r>
            <w:r w:rsidRPr="00875591">
              <w:rPr>
                <w:color w:val="000000"/>
              </w:rPr>
              <w:br/>
              <w:t>May-25: They are already on Newspapers.com which required a subscription; however, they are poorly scanned.  Dan to talk to a librarian at the State Archives for ideas/methods.</w:t>
            </w:r>
            <w:r w:rsidRPr="00875591">
              <w:rPr>
                <w:color w:val="000000"/>
              </w:rPr>
              <w:br/>
              <w:t>Sep-25: Digital copies are at the UNR library but access has been an issue.  Perhaps the digital collection librarian can help.</w:t>
            </w:r>
          </w:p>
        </w:tc>
      </w:tr>
      <w:tr w:rsidR="00875591" w:rsidRPr="00875591" w:rsidTr="00875591">
        <w:trPr>
          <w:trHeight w:val="1275"/>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right"/>
              <w:rPr>
                <w:color w:val="000000"/>
              </w:rPr>
            </w:pPr>
            <w:r w:rsidRPr="00875591">
              <w:rPr>
                <w:color w:val="000000"/>
              </w:rPr>
              <w:t>167</w:t>
            </w:r>
          </w:p>
        </w:tc>
        <w:tc>
          <w:tcPr>
            <w:tcW w:w="999"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rPr>
                <w:color w:val="000000"/>
              </w:rPr>
            </w:pPr>
            <w:r w:rsidRPr="00875591">
              <w:rPr>
                <w:color w:val="000000"/>
              </w:rPr>
              <w:t>Closed Sep-25</w:t>
            </w:r>
          </w:p>
        </w:tc>
        <w:tc>
          <w:tcPr>
            <w:tcW w:w="97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Feb-25</w:t>
            </w:r>
          </w:p>
        </w:tc>
        <w:tc>
          <w:tcPr>
            <w:tcW w:w="19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Dan</w:t>
            </w:r>
          </w:p>
        </w:tc>
        <w:tc>
          <w:tcPr>
            <w:tcW w:w="9331" w:type="dxa"/>
            <w:tcBorders>
              <w:top w:val="single" w:sz="8" w:space="0" w:color="auto"/>
              <w:left w:val="single" w:sz="8" w:space="0" w:color="auto"/>
              <w:bottom w:val="single" w:sz="8" w:space="0" w:color="auto"/>
              <w:right w:val="nil"/>
            </w:tcBorders>
            <w:shd w:val="clear" w:color="000000" w:fill="D9D9D9"/>
            <w:vAlign w:val="bottom"/>
            <w:hideMark/>
          </w:tcPr>
          <w:p w:rsidR="00875591" w:rsidRPr="00875591" w:rsidRDefault="00875591" w:rsidP="00875591">
            <w:pPr>
              <w:suppressAutoHyphens w:val="0"/>
              <w:rPr>
                <w:color w:val="000000"/>
              </w:rPr>
            </w:pPr>
            <w:r w:rsidRPr="00875591">
              <w:rPr>
                <w:color w:val="000000"/>
              </w:rPr>
              <w:t>Investigate a large scanner to convert Laura's Reflections to digital format (among other items).</w:t>
            </w:r>
            <w:r w:rsidRPr="00875591">
              <w:rPr>
                <w:color w:val="000000"/>
              </w:rPr>
              <w:br/>
              <w:t>Mar-25: On hold until we discover if they are already digitally available somewhere.</w:t>
            </w:r>
            <w:r w:rsidRPr="00875591">
              <w:rPr>
                <w:color w:val="000000"/>
              </w:rPr>
              <w:br/>
              <w:t>Jun-25: On hold until we determine if there is a copier we can use periodically.</w:t>
            </w:r>
            <w:r w:rsidRPr="00875591">
              <w:rPr>
                <w:color w:val="000000"/>
              </w:rPr>
              <w:br/>
              <w:t>Sep-25: Decided to close this until we have a defined need.</w:t>
            </w:r>
          </w:p>
        </w:tc>
      </w:tr>
      <w:tr w:rsidR="00875591" w:rsidRPr="00875591" w:rsidTr="00875591">
        <w:trPr>
          <w:trHeight w:val="127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176</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Apr-25</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Laura</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Restore ledger kept by Dr. Hazlett</w:t>
            </w:r>
            <w:r w:rsidRPr="00875591">
              <w:rPr>
                <w:color w:val="000000"/>
              </w:rPr>
              <w:br/>
              <w:t>Jun-25: The ledger is going to Joe Curtis to be restored.</w:t>
            </w:r>
            <w:r w:rsidRPr="00875591">
              <w:rPr>
                <w:color w:val="000000"/>
              </w:rPr>
              <w:br/>
              <w:t>Sep-25: Joe can't do this so Laura is going to photograph the ledger then see if it can be scanned.  She will talk to Kari about it.</w:t>
            </w:r>
          </w:p>
        </w:tc>
      </w:tr>
    </w:tbl>
    <w:p w:rsidR="009920AE" w:rsidRPr="009920AE" w:rsidRDefault="009920AE" w:rsidP="009920AE">
      <w:pPr>
        <w:jc w:val="center"/>
      </w:pPr>
      <w:r>
        <w:br w:type="page"/>
      </w:r>
      <w:r w:rsidRPr="009920AE">
        <w:lastRenderedPageBreak/>
        <w:t>Action Item List (</w:t>
      </w:r>
      <w:proofErr w:type="spellStart"/>
      <w:r w:rsidRPr="009920AE">
        <w:t>Cont</w:t>
      </w:r>
      <w:proofErr w:type="spellEnd"/>
      <w:r w:rsidRPr="009920AE">
        <w:t>’)</w:t>
      </w:r>
    </w:p>
    <w:p w:rsidR="009920AE" w:rsidRDefault="009920AE" w:rsidP="009920AE"/>
    <w:p w:rsidR="009920AE" w:rsidRDefault="009920AE"/>
    <w:tbl>
      <w:tblPr>
        <w:tblW w:w="13860" w:type="dxa"/>
        <w:tblInd w:w="93" w:type="dxa"/>
        <w:tblLook w:val="04A0" w:firstRow="1" w:lastRow="0" w:firstColumn="1" w:lastColumn="0" w:noHBand="0" w:noVBand="1"/>
      </w:tblPr>
      <w:tblGrid>
        <w:gridCol w:w="576"/>
        <w:gridCol w:w="999"/>
        <w:gridCol w:w="978"/>
        <w:gridCol w:w="1976"/>
        <w:gridCol w:w="9331"/>
      </w:tblGrid>
      <w:tr w:rsidR="009920AE" w:rsidRPr="00875591" w:rsidTr="006B64D8">
        <w:trPr>
          <w:trHeight w:val="330"/>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9920AE" w:rsidRPr="00875591" w:rsidRDefault="009920AE" w:rsidP="006B64D8">
            <w:pPr>
              <w:suppressAutoHyphens w:val="0"/>
              <w:jc w:val="right"/>
              <w:rPr>
                <w:color w:val="000000"/>
              </w:rPr>
            </w:pPr>
            <w:r w:rsidRPr="00875591">
              <w:rPr>
                <w:color w:val="000000"/>
              </w:rPr>
              <w:t>#</w:t>
            </w:r>
          </w:p>
        </w:tc>
        <w:tc>
          <w:tcPr>
            <w:tcW w:w="999" w:type="dxa"/>
            <w:tcBorders>
              <w:top w:val="single" w:sz="8" w:space="0" w:color="auto"/>
              <w:left w:val="nil"/>
              <w:bottom w:val="single" w:sz="8" w:space="0" w:color="auto"/>
              <w:right w:val="single" w:sz="8" w:space="0" w:color="auto"/>
            </w:tcBorders>
            <w:shd w:val="clear" w:color="D9D9D9" w:fill="C6D9F1"/>
            <w:vAlign w:val="bottom"/>
            <w:hideMark/>
          </w:tcPr>
          <w:p w:rsidR="009920AE" w:rsidRPr="00875591" w:rsidRDefault="009920AE" w:rsidP="006B64D8">
            <w:pPr>
              <w:suppressAutoHyphens w:val="0"/>
              <w:rPr>
                <w:color w:val="000000"/>
              </w:rPr>
            </w:pPr>
            <w:r w:rsidRPr="00875591">
              <w:rPr>
                <w:color w:val="000000"/>
              </w:rPr>
              <w:t>Status</w:t>
            </w:r>
          </w:p>
        </w:tc>
        <w:tc>
          <w:tcPr>
            <w:tcW w:w="978" w:type="dxa"/>
            <w:tcBorders>
              <w:top w:val="single" w:sz="8" w:space="0" w:color="auto"/>
              <w:left w:val="nil"/>
              <w:bottom w:val="single" w:sz="8" w:space="0" w:color="auto"/>
              <w:right w:val="single" w:sz="8" w:space="0" w:color="auto"/>
            </w:tcBorders>
            <w:shd w:val="clear" w:color="D9D9D9" w:fill="C6D9F1"/>
            <w:vAlign w:val="bottom"/>
            <w:hideMark/>
          </w:tcPr>
          <w:p w:rsidR="009920AE" w:rsidRPr="00875591" w:rsidRDefault="009920AE" w:rsidP="006B64D8">
            <w:pPr>
              <w:suppressAutoHyphens w:val="0"/>
              <w:jc w:val="center"/>
              <w:rPr>
                <w:color w:val="000000"/>
              </w:rPr>
            </w:pPr>
            <w:r w:rsidRPr="00875591">
              <w:rPr>
                <w:color w:val="000000"/>
              </w:rPr>
              <w:t>Month</w:t>
            </w:r>
          </w:p>
        </w:tc>
        <w:tc>
          <w:tcPr>
            <w:tcW w:w="1976" w:type="dxa"/>
            <w:tcBorders>
              <w:top w:val="single" w:sz="8" w:space="0" w:color="auto"/>
              <w:left w:val="nil"/>
              <w:bottom w:val="single" w:sz="8" w:space="0" w:color="auto"/>
              <w:right w:val="single" w:sz="8" w:space="0" w:color="auto"/>
            </w:tcBorders>
            <w:shd w:val="clear" w:color="D9D9D9" w:fill="C6D9F1"/>
            <w:vAlign w:val="bottom"/>
            <w:hideMark/>
          </w:tcPr>
          <w:p w:rsidR="009920AE" w:rsidRPr="00875591" w:rsidRDefault="009920AE" w:rsidP="006B64D8">
            <w:pPr>
              <w:suppressAutoHyphens w:val="0"/>
              <w:jc w:val="center"/>
              <w:rPr>
                <w:color w:val="000000"/>
              </w:rPr>
            </w:pPr>
            <w:r w:rsidRPr="00875591">
              <w:rPr>
                <w:color w:val="000000"/>
              </w:rPr>
              <w:t>Who</w:t>
            </w:r>
          </w:p>
        </w:tc>
        <w:tc>
          <w:tcPr>
            <w:tcW w:w="9331" w:type="dxa"/>
            <w:tcBorders>
              <w:top w:val="single" w:sz="8" w:space="0" w:color="auto"/>
              <w:left w:val="nil"/>
              <w:bottom w:val="single" w:sz="8" w:space="0" w:color="auto"/>
              <w:right w:val="nil"/>
            </w:tcBorders>
            <w:shd w:val="clear" w:color="D9D9D9" w:fill="C6D9F1"/>
            <w:vAlign w:val="bottom"/>
            <w:hideMark/>
          </w:tcPr>
          <w:p w:rsidR="009920AE" w:rsidRPr="00875591" w:rsidRDefault="009920AE" w:rsidP="006B64D8">
            <w:pPr>
              <w:suppressAutoHyphens w:val="0"/>
              <w:rPr>
                <w:color w:val="000000"/>
              </w:rPr>
            </w:pPr>
            <w:r w:rsidRPr="00875591">
              <w:rPr>
                <w:color w:val="000000"/>
              </w:rPr>
              <w:t>Item</w:t>
            </w:r>
          </w:p>
        </w:tc>
      </w:tr>
      <w:tr w:rsidR="00875591" w:rsidRPr="00875591" w:rsidTr="00875591">
        <w:trPr>
          <w:trHeight w:val="96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179</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Apr-25</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Glenn</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Need to verify email is possible from Past Perfect to members; send out email and ask me</w:t>
            </w:r>
            <w:r w:rsidRPr="00875591">
              <w:rPr>
                <w:color w:val="000000"/>
              </w:rPr>
              <w:t>m</w:t>
            </w:r>
            <w:r w:rsidRPr="00875591">
              <w:rPr>
                <w:color w:val="000000"/>
              </w:rPr>
              <w:t>bers to respond on receipt.</w:t>
            </w:r>
            <w:r w:rsidRPr="00875591">
              <w:rPr>
                <w:color w:val="000000"/>
              </w:rPr>
              <w:br/>
              <w:t>Sep-25: Glenn has struggled to make Outlook work with PP.  Perhaps try Thunderbird i</w:t>
            </w:r>
            <w:r w:rsidRPr="00875591">
              <w:rPr>
                <w:color w:val="000000"/>
              </w:rPr>
              <w:t>n</w:t>
            </w:r>
            <w:r w:rsidRPr="00875591">
              <w:rPr>
                <w:color w:val="000000"/>
              </w:rPr>
              <w:t>stead?</w:t>
            </w:r>
          </w:p>
        </w:tc>
      </w:tr>
      <w:tr w:rsidR="00875591" w:rsidRPr="00875591" w:rsidTr="00875591">
        <w:trPr>
          <w:trHeight w:val="960"/>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right"/>
              <w:rPr>
                <w:color w:val="000000"/>
              </w:rPr>
            </w:pPr>
            <w:r w:rsidRPr="00875591">
              <w:rPr>
                <w:color w:val="000000"/>
              </w:rPr>
              <w:t>182</w:t>
            </w:r>
          </w:p>
        </w:tc>
        <w:tc>
          <w:tcPr>
            <w:tcW w:w="999"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rPr>
                <w:color w:val="000000"/>
              </w:rPr>
            </w:pPr>
            <w:r w:rsidRPr="00875591">
              <w:rPr>
                <w:color w:val="000000"/>
              </w:rPr>
              <w:t>Closed Sep-25</w:t>
            </w:r>
          </w:p>
        </w:tc>
        <w:tc>
          <w:tcPr>
            <w:tcW w:w="97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May-25</w:t>
            </w:r>
          </w:p>
        </w:tc>
        <w:tc>
          <w:tcPr>
            <w:tcW w:w="19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Glenn/Vicki</w:t>
            </w:r>
          </w:p>
        </w:tc>
        <w:tc>
          <w:tcPr>
            <w:tcW w:w="9331" w:type="dxa"/>
            <w:tcBorders>
              <w:top w:val="single" w:sz="8" w:space="0" w:color="auto"/>
              <w:left w:val="single" w:sz="8" w:space="0" w:color="auto"/>
              <w:bottom w:val="single" w:sz="8" w:space="0" w:color="auto"/>
              <w:right w:val="nil"/>
            </w:tcBorders>
            <w:shd w:val="clear" w:color="000000" w:fill="D9D9D9"/>
            <w:vAlign w:val="bottom"/>
            <w:hideMark/>
          </w:tcPr>
          <w:p w:rsidR="00875591" w:rsidRPr="00875591" w:rsidRDefault="00875591" w:rsidP="00875591">
            <w:pPr>
              <w:suppressAutoHyphens w:val="0"/>
              <w:rPr>
                <w:color w:val="000000"/>
              </w:rPr>
            </w:pPr>
            <w:r w:rsidRPr="00875591">
              <w:rPr>
                <w:color w:val="000000"/>
              </w:rPr>
              <w:t>Make a path in the gravel in the yard at the museum handicap accessible around the edges</w:t>
            </w:r>
            <w:r w:rsidRPr="00875591">
              <w:rPr>
                <w:color w:val="000000"/>
              </w:rPr>
              <w:br/>
              <w:t>Jul-25: Will work in conjunction with work party for general clean-up which is Action Item 209.  Motion: Authorize up to $250 for materials -- Passed (Motion: Linda; Second: Becca)</w:t>
            </w:r>
          </w:p>
        </w:tc>
      </w:tr>
      <w:tr w:rsidR="00875591" w:rsidRPr="00875591" w:rsidTr="00875591">
        <w:trPr>
          <w:trHeight w:val="96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br w:type="page"/>
            </w:r>
            <w:r w:rsidRPr="00875591">
              <w:rPr>
                <w:color w:val="000000"/>
              </w:rPr>
              <w:t>183</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May-25</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Glenn</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Propose a plan for landscaping at the Chapel.</w:t>
            </w:r>
            <w:r w:rsidRPr="00875591">
              <w:rPr>
                <w:color w:val="000000"/>
              </w:rPr>
              <w:br/>
              <w:t>Jul-25: Waiting on Design Standards Committee to make a recommendation</w:t>
            </w:r>
            <w:r w:rsidRPr="00875591">
              <w:rPr>
                <w:color w:val="000000"/>
              </w:rPr>
              <w:br/>
              <w:t>Sep-25: Glenn has submitted a plan to the committee</w:t>
            </w:r>
          </w:p>
        </w:tc>
      </w:tr>
      <w:tr w:rsidR="00875591" w:rsidRPr="00875591" w:rsidTr="00875591">
        <w:trPr>
          <w:trHeight w:val="100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184</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May-25</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Stony/ Glenn/Dave/Vicki</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New committee created to make recommendation to board on put up the entry way to the chapel</w:t>
            </w:r>
            <w:r w:rsidRPr="00875591">
              <w:rPr>
                <w:color w:val="000000"/>
              </w:rPr>
              <w:br/>
              <w:t>Jul-25: Waiting on the Chapel Committee to get with the Design Standards Committee to make a recommendation</w:t>
            </w:r>
          </w:p>
        </w:tc>
      </w:tr>
      <w:tr w:rsidR="00875591" w:rsidRPr="00875591" w:rsidTr="00875591">
        <w:trPr>
          <w:trHeight w:val="645"/>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right"/>
              <w:rPr>
                <w:color w:val="000000"/>
              </w:rPr>
            </w:pPr>
            <w:r w:rsidRPr="00875591">
              <w:rPr>
                <w:color w:val="000000"/>
              </w:rPr>
              <w:t>188</w:t>
            </w:r>
          </w:p>
        </w:tc>
        <w:tc>
          <w:tcPr>
            <w:tcW w:w="999"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rPr>
                <w:color w:val="000000"/>
              </w:rPr>
            </w:pPr>
            <w:r w:rsidRPr="00875591">
              <w:rPr>
                <w:color w:val="000000"/>
              </w:rPr>
              <w:t>Closed Sep-25</w:t>
            </w:r>
          </w:p>
        </w:tc>
        <w:tc>
          <w:tcPr>
            <w:tcW w:w="97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May-25</w:t>
            </w:r>
          </w:p>
        </w:tc>
        <w:tc>
          <w:tcPr>
            <w:tcW w:w="19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Glenn/Linda</w:t>
            </w:r>
          </w:p>
        </w:tc>
        <w:tc>
          <w:tcPr>
            <w:tcW w:w="9331" w:type="dxa"/>
            <w:tcBorders>
              <w:top w:val="single" w:sz="8" w:space="0" w:color="auto"/>
              <w:left w:val="single" w:sz="8" w:space="0" w:color="auto"/>
              <w:bottom w:val="single" w:sz="8" w:space="0" w:color="auto"/>
              <w:right w:val="nil"/>
            </w:tcBorders>
            <w:shd w:val="clear" w:color="000000" w:fill="D9D9D9"/>
            <w:vAlign w:val="bottom"/>
            <w:hideMark/>
          </w:tcPr>
          <w:p w:rsidR="00875591" w:rsidRPr="00875591" w:rsidRDefault="00875591" w:rsidP="00875591">
            <w:pPr>
              <w:suppressAutoHyphens w:val="0"/>
              <w:rPr>
                <w:color w:val="000000"/>
              </w:rPr>
            </w:pPr>
            <w:r w:rsidRPr="00875591">
              <w:rPr>
                <w:color w:val="000000"/>
              </w:rPr>
              <w:t>Update signatories on the bank account to remove Gloria and add Linda</w:t>
            </w:r>
            <w:r w:rsidRPr="00875591">
              <w:rPr>
                <w:color w:val="000000"/>
              </w:rPr>
              <w:br/>
              <w:t>Jul-25: Gloria has been removed.  Linda still needs to be added.</w:t>
            </w:r>
          </w:p>
        </w:tc>
      </w:tr>
      <w:tr w:rsidR="00875591" w:rsidRPr="00875591" w:rsidTr="00875591">
        <w:trPr>
          <w:trHeight w:val="127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193</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May-25</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Linda/Dan/ Be</w:t>
            </w:r>
            <w:r w:rsidRPr="00875591">
              <w:rPr>
                <w:color w:val="000000"/>
              </w:rPr>
              <w:t>c</w:t>
            </w:r>
            <w:r w:rsidRPr="00875591">
              <w:rPr>
                <w:color w:val="000000"/>
              </w:rPr>
              <w:t>ca/Glenn/ Dave/Vicki/ Laura</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Move needed files on the museum PC from "Old Computer" file to appropriate place.</w:t>
            </w:r>
            <w:r w:rsidRPr="00875591">
              <w:rPr>
                <w:color w:val="000000"/>
              </w:rPr>
              <w:br/>
              <w:t xml:space="preserve">Aug 25: Linda still needs to find the time to use </w:t>
            </w:r>
            <w:proofErr w:type="spellStart"/>
            <w:r w:rsidRPr="00875591">
              <w:rPr>
                <w:color w:val="000000"/>
              </w:rPr>
              <w:t>AnyDesk</w:t>
            </w:r>
            <w:proofErr w:type="spellEnd"/>
            <w:r w:rsidRPr="00875591">
              <w:rPr>
                <w:color w:val="000000"/>
              </w:rPr>
              <w:t xml:space="preserve"> on the Museum computer.</w:t>
            </w:r>
          </w:p>
        </w:tc>
      </w:tr>
      <w:tr w:rsidR="00875591" w:rsidRPr="00875591" w:rsidTr="00875591">
        <w:trPr>
          <w:trHeight w:val="64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198</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Jun-25</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Laura</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Laura would like another small cabinet for the museum near the Chinese stuff. She will send out desired dimensions.</w:t>
            </w:r>
          </w:p>
        </w:tc>
      </w:tr>
    </w:tbl>
    <w:p w:rsidR="009920AE" w:rsidRDefault="009920AE" w:rsidP="009920AE">
      <w:pPr>
        <w:jc w:val="center"/>
      </w:pPr>
      <w:r>
        <w:br w:type="page"/>
      </w:r>
      <w:r>
        <w:lastRenderedPageBreak/>
        <w:t>Action Item List (</w:t>
      </w:r>
      <w:proofErr w:type="spellStart"/>
      <w:r>
        <w:t>Cont</w:t>
      </w:r>
      <w:proofErr w:type="spellEnd"/>
      <w:r>
        <w:t>’)</w:t>
      </w:r>
    </w:p>
    <w:p w:rsidR="009920AE" w:rsidRDefault="009920AE" w:rsidP="009920AE"/>
    <w:tbl>
      <w:tblPr>
        <w:tblW w:w="13860" w:type="dxa"/>
        <w:tblInd w:w="93" w:type="dxa"/>
        <w:tblLook w:val="04A0" w:firstRow="1" w:lastRow="0" w:firstColumn="1" w:lastColumn="0" w:noHBand="0" w:noVBand="1"/>
      </w:tblPr>
      <w:tblGrid>
        <w:gridCol w:w="576"/>
        <w:gridCol w:w="999"/>
        <w:gridCol w:w="978"/>
        <w:gridCol w:w="1976"/>
        <w:gridCol w:w="9331"/>
      </w:tblGrid>
      <w:tr w:rsidR="009920AE" w:rsidRPr="00875591" w:rsidTr="006B64D8">
        <w:trPr>
          <w:trHeight w:val="330"/>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9920AE" w:rsidRPr="00875591" w:rsidRDefault="009920AE" w:rsidP="006B64D8">
            <w:pPr>
              <w:suppressAutoHyphens w:val="0"/>
              <w:jc w:val="right"/>
              <w:rPr>
                <w:color w:val="000000"/>
              </w:rPr>
            </w:pPr>
            <w:r w:rsidRPr="00875591">
              <w:rPr>
                <w:color w:val="000000"/>
              </w:rPr>
              <w:t>#</w:t>
            </w:r>
          </w:p>
        </w:tc>
        <w:tc>
          <w:tcPr>
            <w:tcW w:w="999" w:type="dxa"/>
            <w:tcBorders>
              <w:top w:val="single" w:sz="8" w:space="0" w:color="auto"/>
              <w:left w:val="nil"/>
              <w:bottom w:val="single" w:sz="8" w:space="0" w:color="auto"/>
              <w:right w:val="single" w:sz="8" w:space="0" w:color="auto"/>
            </w:tcBorders>
            <w:shd w:val="clear" w:color="D9D9D9" w:fill="C6D9F1"/>
            <w:vAlign w:val="bottom"/>
            <w:hideMark/>
          </w:tcPr>
          <w:p w:rsidR="009920AE" w:rsidRPr="00875591" w:rsidRDefault="009920AE" w:rsidP="006B64D8">
            <w:pPr>
              <w:suppressAutoHyphens w:val="0"/>
              <w:rPr>
                <w:color w:val="000000"/>
              </w:rPr>
            </w:pPr>
            <w:r w:rsidRPr="00875591">
              <w:rPr>
                <w:color w:val="000000"/>
              </w:rPr>
              <w:t>Status</w:t>
            </w:r>
          </w:p>
        </w:tc>
        <w:tc>
          <w:tcPr>
            <w:tcW w:w="978" w:type="dxa"/>
            <w:tcBorders>
              <w:top w:val="single" w:sz="8" w:space="0" w:color="auto"/>
              <w:left w:val="nil"/>
              <w:bottom w:val="single" w:sz="8" w:space="0" w:color="auto"/>
              <w:right w:val="single" w:sz="8" w:space="0" w:color="auto"/>
            </w:tcBorders>
            <w:shd w:val="clear" w:color="D9D9D9" w:fill="C6D9F1"/>
            <w:vAlign w:val="bottom"/>
            <w:hideMark/>
          </w:tcPr>
          <w:p w:rsidR="009920AE" w:rsidRPr="00875591" w:rsidRDefault="009920AE" w:rsidP="006B64D8">
            <w:pPr>
              <w:suppressAutoHyphens w:val="0"/>
              <w:jc w:val="center"/>
              <w:rPr>
                <w:color w:val="000000"/>
              </w:rPr>
            </w:pPr>
            <w:r w:rsidRPr="00875591">
              <w:rPr>
                <w:color w:val="000000"/>
              </w:rPr>
              <w:t>Month</w:t>
            </w:r>
          </w:p>
        </w:tc>
        <w:tc>
          <w:tcPr>
            <w:tcW w:w="1976" w:type="dxa"/>
            <w:tcBorders>
              <w:top w:val="single" w:sz="8" w:space="0" w:color="auto"/>
              <w:left w:val="nil"/>
              <w:bottom w:val="single" w:sz="8" w:space="0" w:color="auto"/>
              <w:right w:val="single" w:sz="8" w:space="0" w:color="auto"/>
            </w:tcBorders>
            <w:shd w:val="clear" w:color="D9D9D9" w:fill="C6D9F1"/>
            <w:vAlign w:val="bottom"/>
            <w:hideMark/>
          </w:tcPr>
          <w:p w:rsidR="009920AE" w:rsidRPr="00875591" w:rsidRDefault="009920AE" w:rsidP="006B64D8">
            <w:pPr>
              <w:suppressAutoHyphens w:val="0"/>
              <w:jc w:val="center"/>
              <w:rPr>
                <w:color w:val="000000"/>
              </w:rPr>
            </w:pPr>
            <w:r w:rsidRPr="00875591">
              <w:rPr>
                <w:color w:val="000000"/>
              </w:rPr>
              <w:t>Who</w:t>
            </w:r>
          </w:p>
        </w:tc>
        <w:tc>
          <w:tcPr>
            <w:tcW w:w="9331" w:type="dxa"/>
            <w:tcBorders>
              <w:top w:val="single" w:sz="8" w:space="0" w:color="auto"/>
              <w:left w:val="nil"/>
              <w:bottom w:val="single" w:sz="8" w:space="0" w:color="auto"/>
              <w:right w:val="nil"/>
            </w:tcBorders>
            <w:shd w:val="clear" w:color="D9D9D9" w:fill="C6D9F1"/>
            <w:vAlign w:val="bottom"/>
            <w:hideMark/>
          </w:tcPr>
          <w:p w:rsidR="009920AE" w:rsidRPr="00875591" w:rsidRDefault="009920AE" w:rsidP="006B64D8">
            <w:pPr>
              <w:suppressAutoHyphens w:val="0"/>
              <w:rPr>
                <w:color w:val="000000"/>
              </w:rPr>
            </w:pPr>
            <w:r w:rsidRPr="00875591">
              <w:rPr>
                <w:color w:val="000000"/>
              </w:rPr>
              <w:t>Item</w:t>
            </w:r>
          </w:p>
        </w:tc>
      </w:tr>
      <w:tr w:rsidR="00875591" w:rsidRPr="00875591" w:rsidTr="00875591">
        <w:trPr>
          <w:trHeight w:val="127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200</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Jun-25</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Dan</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Create a QR code to post at the museum that sends people to the membership page of the we</w:t>
            </w:r>
            <w:r w:rsidRPr="00875591">
              <w:rPr>
                <w:color w:val="000000"/>
              </w:rPr>
              <w:t>b</w:t>
            </w:r>
            <w:r w:rsidRPr="00875591">
              <w:rPr>
                <w:color w:val="000000"/>
              </w:rPr>
              <w:t>site.  Becca to send him the page link once she re-enables the online memberships.</w:t>
            </w:r>
            <w:r w:rsidRPr="00875591">
              <w:rPr>
                <w:color w:val="000000"/>
              </w:rPr>
              <w:br/>
              <w:t>Jul-25: Becca has re-enabled online memberships and sent link to Dan the day before the BoD meeting</w:t>
            </w:r>
            <w:r w:rsidRPr="00875591">
              <w:rPr>
                <w:color w:val="000000"/>
              </w:rPr>
              <w:br/>
              <w:t>Sep-25: Becca is to resend the email</w:t>
            </w:r>
          </w:p>
        </w:tc>
      </w:tr>
      <w:tr w:rsidR="00875591" w:rsidRPr="00875591" w:rsidTr="00875591">
        <w:trPr>
          <w:trHeight w:val="1620"/>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right"/>
              <w:rPr>
                <w:color w:val="000000"/>
              </w:rPr>
            </w:pPr>
            <w:r w:rsidRPr="00875591">
              <w:rPr>
                <w:color w:val="000000"/>
              </w:rPr>
              <w:t>202</w:t>
            </w:r>
          </w:p>
        </w:tc>
        <w:tc>
          <w:tcPr>
            <w:tcW w:w="999"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rPr>
                <w:color w:val="000000"/>
              </w:rPr>
            </w:pPr>
            <w:r w:rsidRPr="00875591">
              <w:rPr>
                <w:color w:val="000000"/>
              </w:rPr>
              <w:t>Closed Sep-25</w:t>
            </w:r>
          </w:p>
        </w:tc>
        <w:tc>
          <w:tcPr>
            <w:tcW w:w="97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Jun-25</w:t>
            </w:r>
          </w:p>
        </w:tc>
        <w:tc>
          <w:tcPr>
            <w:tcW w:w="19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Dan</w:t>
            </w:r>
          </w:p>
        </w:tc>
        <w:tc>
          <w:tcPr>
            <w:tcW w:w="9331" w:type="dxa"/>
            <w:tcBorders>
              <w:top w:val="single" w:sz="8" w:space="0" w:color="auto"/>
              <w:left w:val="single" w:sz="8" w:space="0" w:color="auto"/>
              <w:bottom w:val="single" w:sz="8" w:space="0" w:color="auto"/>
              <w:right w:val="nil"/>
            </w:tcBorders>
            <w:shd w:val="clear" w:color="000000" w:fill="D9D9D9"/>
            <w:vAlign w:val="bottom"/>
            <w:hideMark/>
          </w:tcPr>
          <w:p w:rsidR="00875591" w:rsidRPr="00875591" w:rsidRDefault="00875591" w:rsidP="00875591">
            <w:pPr>
              <w:suppressAutoHyphens w:val="0"/>
              <w:rPr>
                <w:color w:val="000000"/>
              </w:rPr>
            </w:pPr>
            <w:r w:rsidRPr="00875591">
              <w:rPr>
                <w:color w:val="000000"/>
              </w:rPr>
              <w:t>Investigate 3D grants through Travel Nevada and consider submitting an application.</w:t>
            </w:r>
            <w:r w:rsidRPr="00875591">
              <w:rPr>
                <w:color w:val="000000"/>
              </w:rPr>
              <w:br/>
              <w:t>Jul-25: Dan to meet with Travel Nevada people on 7/10.</w:t>
            </w:r>
            <w:r w:rsidRPr="00875591">
              <w:rPr>
                <w:color w:val="000000"/>
              </w:rPr>
              <w:br/>
              <w:t>Sep-25: Dan and Lynne met with Sheri Davis from government office.  She wants to combine Donovan Mill, Sutro, and Downtown Dayton together as a single tourist destination.  Since Travel Nevada is the funding source to do this, this action item can be closed.</w:t>
            </w:r>
          </w:p>
        </w:tc>
      </w:tr>
      <w:tr w:rsidR="00875591" w:rsidRPr="00875591" w:rsidTr="00875591">
        <w:trPr>
          <w:trHeight w:val="1275"/>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right"/>
              <w:rPr>
                <w:color w:val="000000"/>
              </w:rPr>
            </w:pPr>
            <w:r w:rsidRPr="00875591">
              <w:rPr>
                <w:color w:val="000000"/>
              </w:rPr>
              <w:t>205</w:t>
            </w:r>
          </w:p>
        </w:tc>
        <w:tc>
          <w:tcPr>
            <w:tcW w:w="999"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rPr>
                <w:color w:val="000000"/>
              </w:rPr>
            </w:pPr>
            <w:r w:rsidRPr="00875591">
              <w:rPr>
                <w:color w:val="000000"/>
              </w:rPr>
              <w:t>Closed Sep-25</w:t>
            </w:r>
          </w:p>
        </w:tc>
        <w:tc>
          <w:tcPr>
            <w:tcW w:w="97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Jun-25</w:t>
            </w:r>
          </w:p>
        </w:tc>
        <w:tc>
          <w:tcPr>
            <w:tcW w:w="19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Linda/Dan/ Be</w:t>
            </w:r>
            <w:r w:rsidRPr="00875591">
              <w:rPr>
                <w:color w:val="000000"/>
              </w:rPr>
              <w:t>c</w:t>
            </w:r>
            <w:r w:rsidRPr="00875591">
              <w:rPr>
                <w:color w:val="000000"/>
              </w:rPr>
              <w:t>ca/Glenn/ Dave/Vicki/ Laura</w:t>
            </w:r>
          </w:p>
        </w:tc>
        <w:tc>
          <w:tcPr>
            <w:tcW w:w="9331" w:type="dxa"/>
            <w:tcBorders>
              <w:top w:val="single" w:sz="8" w:space="0" w:color="auto"/>
              <w:left w:val="single" w:sz="8" w:space="0" w:color="auto"/>
              <w:bottom w:val="single" w:sz="8" w:space="0" w:color="auto"/>
              <w:right w:val="nil"/>
            </w:tcBorders>
            <w:shd w:val="clear" w:color="000000" w:fill="D9D9D9"/>
            <w:vAlign w:val="bottom"/>
            <w:hideMark/>
          </w:tcPr>
          <w:p w:rsidR="00875591" w:rsidRPr="00875591" w:rsidRDefault="00875591" w:rsidP="00875591">
            <w:pPr>
              <w:suppressAutoHyphens w:val="0"/>
              <w:rPr>
                <w:color w:val="000000"/>
              </w:rPr>
            </w:pPr>
            <w:r w:rsidRPr="00875591">
              <w:rPr>
                <w:color w:val="000000"/>
              </w:rPr>
              <w:t>Send names of people who might be candidates for oral histories in the UNR "Shared History" project to Linda and Laura.</w:t>
            </w:r>
            <w:r w:rsidRPr="00875591">
              <w:rPr>
                <w:color w:val="000000"/>
              </w:rPr>
              <w:br/>
              <w:t>Jul-25: Gloria is setting up a schedule for this.</w:t>
            </w:r>
            <w:r w:rsidRPr="00875591">
              <w:rPr>
                <w:color w:val="000000"/>
              </w:rPr>
              <w:br/>
              <w:t>Aug 25: Still looking for more candidates, those that have lived for a long time with Nevada-related stories.</w:t>
            </w:r>
          </w:p>
        </w:tc>
      </w:tr>
      <w:tr w:rsidR="00875591" w:rsidRPr="00875591" w:rsidTr="00875591">
        <w:trPr>
          <w:trHeight w:val="64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206</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Jun-25</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Linda</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Prepare annual report owed to the County on planned maintenance, repairs, or improvements.</w:t>
            </w:r>
            <w:r w:rsidRPr="00875591">
              <w:rPr>
                <w:color w:val="000000"/>
              </w:rPr>
              <w:br/>
              <w:t>Aug 25: Glenn submitted a list of items to Linda. Vicki needs to send her input to Linda.</w:t>
            </w:r>
          </w:p>
        </w:tc>
      </w:tr>
      <w:tr w:rsidR="00875591" w:rsidRPr="00875591" w:rsidTr="00875591">
        <w:trPr>
          <w:trHeight w:val="1275"/>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right"/>
              <w:rPr>
                <w:color w:val="000000"/>
              </w:rPr>
            </w:pPr>
            <w:r w:rsidRPr="00875591">
              <w:rPr>
                <w:color w:val="000000"/>
              </w:rPr>
              <w:t>207</w:t>
            </w:r>
          </w:p>
        </w:tc>
        <w:tc>
          <w:tcPr>
            <w:tcW w:w="999"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rPr>
                <w:color w:val="000000"/>
              </w:rPr>
            </w:pPr>
            <w:r w:rsidRPr="00875591">
              <w:rPr>
                <w:color w:val="000000"/>
              </w:rPr>
              <w:t>Closed Sep-25</w:t>
            </w:r>
          </w:p>
        </w:tc>
        <w:tc>
          <w:tcPr>
            <w:tcW w:w="97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Jun-25</w:t>
            </w:r>
          </w:p>
        </w:tc>
        <w:tc>
          <w:tcPr>
            <w:tcW w:w="19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Linda/Dan/ Be</w:t>
            </w:r>
            <w:r w:rsidRPr="00875591">
              <w:rPr>
                <w:color w:val="000000"/>
              </w:rPr>
              <w:t>c</w:t>
            </w:r>
            <w:r w:rsidRPr="00875591">
              <w:rPr>
                <w:color w:val="000000"/>
              </w:rPr>
              <w:t>ca/Glenn/ Dave/Vicki/ Laura</w:t>
            </w:r>
          </w:p>
        </w:tc>
        <w:tc>
          <w:tcPr>
            <w:tcW w:w="9331" w:type="dxa"/>
            <w:tcBorders>
              <w:top w:val="single" w:sz="8" w:space="0" w:color="auto"/>
              <w:left w:val="single" w:sz="8" w:space="0" w:color="auto"/>
              <w:bottom w:val="single" w:sz="8" w:space="0" w:color="auto"/>
              <w:right w:val="nil"/>
            </w:tcBorders>
            <w:shd w:val="clear" w:color="000000" w:fill="D9D9D9"/>
            <w:vAlign w:val="bottom"/>
            <w:hideMark/>
          </w:tcPr>
          <w:p w:rsidR="00875591" w:rsidRPr="00875591" w:rsidRDefault="00875591" w:rsidP="00875591">
            <w:pPr>
              <w:suppressAutoHyphens w:val="0"/>
              <w:rPr>
                <w:color w:val="000000"/>
              </w:rPr>
            </w:pPr>
            <w:r w:rsidRPr="00875591">
              <w:rPr>
                <w:color w:val="000000"/>
              </w:rPr>
              <w:t>Send Linda a list of anything needed by any of our buildings in way of maintenance, repairs, or improvements.</w:t>
            </w:r>
            <w:r w:rsidRPr="00875591">
              <w:rPr>
                <w:color w:val="000000"/>
              </w:rPr>
              <w:br/>
              <w:t>Aug 25: Glenn submitted a list of items to Linda. Vicki needs to send her input to Linda.</w:t>
            </w:r>
            <w:r w:rsidRPr="00875591">
              <w:rPr>
                <w:color w:val="000000"/>
              </w:rPr>
              <w:br/>
              <w:t>Sep-25: Redundant to item 206</w:t>
            </w:r>
          </w:p>
        </w:tc>
      </w:tr>
      <w:tr w:rsidR="00875591" w:rsidRPr="00875591" w:rsidTr="00875591">
        <w:trPr>
          <w:trHeight w:val="64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213</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Jul-25</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Glenn/Stony</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Can we get the dirt pile behind the chapel moved and rent that space for parking during DVD?</w:t>
            </w:r>
            <w:r w:rsidRPr="00875591">
              <w:rPr>
                <w:color w:val="000000"/>
              </w:rPr>
              <w:br/>
              <w:t>Aug 25: Get with Stony to use his tractor and move dirt behind Fire House.</w:t>
            </w:r>
          </w:p>
        </w:tc>
      </w:tr>
      <w:tr w:rsidR="00875591" w:rsidRPr="00875591" w:rsidTr="00875591">
        <w:trPr>
          <w:trHeight w:val="64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214</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Jul-25</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Glenn / Margie</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Recommend the newsletter include a list of memorial notifications and a “welcome” to new members.</w:t>
            </w:r>
          </w:p>
        </w:tc>
      </w:tr>
    </w:tbl>
    <w:p w:rsidR="009920AE" w:rsidRPr="009920AE" w:rsidRDefault="009920AE" w:rsidP="009920AE">
      <w:pPr>
        <w:jc w:val="center"/>
      </w:pPr>
      <w:r>
        <w:br w:type="page"/>
      </w:r>
      <w:r w:rsidRPr="009920AE">
        <w:lastRenderedPageBreak/>
        <w:t>Action Item List (</w:t>
      </w:r>
      <w:proofErr w:type="spellStart"/>
      <w:r w:rsidRPr="009920AE">
        <w:t>Cont</w:t>
      </w:r>
      <w:proofErr w:type="spellEnd"/>
      <w:r w:rsidRPr="009920AE">
        <w:t>’)</w:t>
      </w:r>
    </w:p>
    <w:p w:rsidR="009920AE" w:rsidRDefault="009920AE"/>
    <w:tbl>
      <w:tblPr>
        <w:tblW w:w="13860" w:type="dxa"/>
        <w:tblInd w:w="93" w:type="dxa"/>
        <w:tblLook w:val="04A0" w:firstRow="1" w:lastRow="0" w:firstColumn="1" w:lastColumn="0" w:noHBand="0" w:noVBand="1"/>
      </w:tblPr>
      <w:tblGrid>
        <w:gridCol w:w="576"/>
        <w:gridCol w:w="999"/>
        <w:gridCol w:w="978"/>
        <w:gridCol w:w="1976"/>
        <w:gridCol w:w="9331"/>
      </w:tblGrid>
      <w:tr w:rsidR="009920AE" w:rsidRPr="00875591" w:rsidTr="006B64D8">
        <w:trPr>
          <w:trHeight w:val="330"/>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9920AE" w:rsidRPr="00875591" w:rsidRDefault="009920AE" w:rsidP="006B64D8">
            <w:pPr>
              <w:suppressAutoHyphens w:val="0"/>
              <w:jc w:val="right"/>
              <w:rPr>
                <w:color w:val="000000"/>
              </w:rPr>
            </w:pPr>
            <w:r w:rsidRPr="00875591">
              <w:rPr>
                <w:color w:val="000000"/>
              </w:rPr>
              <w:t>#</w:t>
            </w:r>
          </w:p>
        </w:tc>
        <w:tc>
          <w:tcPr>
            <w:tcW w:w="999" w:type="dxa"/>
            <w:tcBorders>
              <w:top w:val="single" w:sz="8" w:space="0" w:color="auto"/>
              <w:left w:val="nil"/>
              <w:bottom w:val="single" w:sz="8" w:space="0" w:color="auto"/>
              <w:right w:val="single" w:sz="8" w:space="0" w:color="auto"/>
            </w:tcBorders>
            <w:shd w:val="clear" w:color="D9D9D9" w:fill="C6D9F1"/>
            <w:vAlign w:val="bottom"/>
            <w:hideMark/>
          </w:tcPr>
          <w:p w:rsidR="009920AE" w:rsidRPr="00875591" w:rsidRDefault="009920AE" w:rsidP="006B64D8">
            <w:pPr>
              <w:suppressAutoHyphens w:val="0"/>
              <w:rPr>
                <w:color w:val="000000"/>
              </w:rPr>
            </w:pPr>
            <w:r w:rsidRPr="00875591">
              <w:rPr>
                <w:color w:val="000000"/>
              </w:rPr>
              <w:t>Status</w:t>
            </w:r>
          </w:p>
        </w:tc>
        <w:tc>
          <w:tcPr>
            <w:tcW w:w="978" w:type="dxa"/>
            <w:tcBorders>
              <w:top w:val="single" w:sz="8" w:space="0" w:color="auto"/>
              <w:left w:val="nil"/>
              <w:bottom w:val="single" w:sz="8" w:space="0" w:color="auto"/>
              <w:right w:val="single" w:sz="8" w:space="0" w:color="auto"/>
            </w:tcBorders>
            <w:shd w:val="clear" w:color="D9D9D9" w:fill="C6D9F1"/>
            <w:vAlign w:val="bottom"/>
            <w:hideMark/>
          </w:tcPr>
          <w:p w:rsidR="009920AE" w:rsidRPr="00875591" w:rsidRDefault="009920AE" w:rsidP="006B64D8">
            <w:pPr>
              <w:suppressAutoHyphens w:val="0"/>
              <w:jc w:val="center"/>
              <w:rPr>
                <w:color w:val="000000"/>
              </w:rPr>
            </w:pPr>
            <w:r w:rsidRPr="00875591">
              <w:rPr>
                <w:color w:val="000000"/>
              </w:rPr>
              <w:t>Month</w:t>
            </w:r>
          </w:p>
        </w:tc>
        <w:tc>
          <w:tcPr>
            <w:tcW w:w="1976" w:type="dxa"/>
            <w:tcBorders>
              <w:top w:val="single" w:sz="8" w:space="0" w:color="auto"/>
              <w:left w:val="nil"/>
              <w:bottom w:val="single" w:sz="8" w:space="0" w:color="auto"/>
              <w:right w:val="single" w:sz="8" w:space="0" w:color="auto"/>
            </w:tcBorders>
            <w:shd w:val="clear" w:color="D9D9D9" w:fill="C6D9F1"/>
            <w:vAlign w:val="bottom"/>
            <w:hideMark/>
          </w:tcPr>
          <w:p w:rsidR="009920AE" w:rsidRPr="00875591" w:rsidRDefault="009920AE" w:rsidP="006B64D8">
            <w:pPr>
              <w:suppressAutoHyphens w:val="0"/>
              <w:jc w:val="center"/>
              <w:rPr>
                <w:color w:val="000000"/>
              </w:rPr>
            </w:pPr>
            <w:r w:rsidRPr="00875591">
              <w:rPr>
                <w:color w:val="000000"/>
              </w:rPr>
              <w:t>Who</w:t>
            </w:r>
          </w:p>
        </w:tc>
        <w:tc>
          <w:tcPr>
            <w:tcW w:w="9331" w:type="dxa"/>
            <w:tcBorders>
              <w:top w:val="single" w:sz="8" w:space="0" w:color="auto"/>
              <w:left w:val="nil"/>
              <w:bottom w:val="single" w:sz="8" w:space="0" w:color="auto"/>
              <w:right w:val="nil"/>
            </w:tcBorders>
            <w:shd w:val="clear" w:color="D9D9D9" w:fill="C6D9F1"/>
            <w:vAlign w:val="bottom"/>
            <w:hideMark/>
          </w:tcPr>
          <w:p w:rsidR="009920AE" w:rsidRPr="00875591" w:rsidRDefault="009920AE" w:rsidP="006B64D8">
            <w:pPr>
              <w:suppressAutoHyphens w:val="0"/>
              <w:rPr>
                <w:color w:val="000000"/>
              </w:rPr>
            </w:pPr>
            <w:r w:rsidRPr="00875591">
              <w:rPr>
                <w:color w:val="000000"/>
              </w:rPr>
              <w:t>Item</w:t>
            </w:r>
          </w:p>
        </w:tc>
      </w:tr>
      <w:tr w:rsidR="00875591" w:rsidRPr="00875591" w:rsidTr="00875591">
        <w:trPr>
          <w:trHeight w:val="64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215</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Jul-25</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Glenn / Margie</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Recommend each newsletter include an article of “Member Highlight”, interviewing one member</w:t>
            </w:r>
          </w:p>
        </w:tc>
      </w:tr>
      <w:tr w:rsidR="00875591" w:rsidRPr="00875591" w:rsidTr="00875591">
        <w:trPr>
          <w:trHeight w:val="33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217</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Aug-25</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Laura</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Get new museum keys for all who request one.</w:t>
            </w:r>
          </w:p>
        </w:tc>
      </w:tr>
      <w:tr w:rsidR="00875591" w:rsidRPr="00875591" w:rsidTr="00875591">
        <w:trPr>
          <w:trHeight w:val="645"/>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right"/>
              <w:rPr>
                <w:color w:val="000000"/>
              </w:rPr>
            </w:pPr>
            <w:r w:rsidRPr="00875591">
              <w:rPr>
                <w:color w:val="000000"/>
              </w:rPr>
              <w:t>218</w:t>
            </w:r>
          </w:p>
        </w:tc>
        <w:tc>
          <w:tcPr>
            <w:tcW w:w="999"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rPr>
                <w:color w:val="000000"/>
              </w:rPr>
            </w:pPr>
            <w:r w:rsidRPr="00875591">
              <w:rPr>
                <w:color w:val="000000"/>
              </w:rPr>
              <w:t>Closed Sep-25</w:t>
            </w:r>
          </w:p>
        </w:tc>
        <w:tc>
          <w:tcPr>
            <w:tcW w:w="97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Aug-25</w:t>
            </w:r>
          </w:p>
        </w:tc>
        <w:tc>
          <w:tcPr>
            <w:tcW w:w="19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Glenn</w:t>
            </w:r>
          </w:p>
        </w:tc>
        <w:tc>
          <w:tcPr>
            <w:tcW w:w="9331" w:type="dxa"/>
            <w:tcBorders>
              <w:top w:val="single" w:sz="8" w:space="0" w:color="auto"/>
              <w:left w:val="single" w:sz="8" w:space="0" w:color="auto"/>
              <w:bottom w:val="single" w:sz="8" w:space="0" w:color="auto"/>
              <w:right w:val="nil"/>
            </w:tcBorders>
            <w:shd w:val="clear" w:color="000000" w:fill="D9D9D9"/>
            <w:vAlign w:val="bottom"/>
            <w:hideMark/>
          </w:tcPr>
          <w:p w:rsidR="00875591" w:rsidRPr="00875591" w:rsidRDefault="00875591" w:rsidP="00875591">
            <w:pPr>
              <w:suppressAutoHyphens w:val="0"/>
              <w:rPr>
                <w:color w:val="000000"/>
              </w:rPr>
            </w:pPr>
            <w:r w:rsidRPr="00875591">
              <w:rPr>
                <w:color w:val="000000"/>
              </w:rPr>
              <w:t>Make a sign for the fire truck for DVD to keep everyone off it.</w:t>
            </w:r>
          </w:p>
        </w:tc>
      </w:tr>
      <w:tr w:rsidR="00875591" w:rsidRPr="00875591" w:rsidTr="00875591">
        <w:trPr>
          <w:trHeight w:val="645"/>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right"/>
              <w:rPr>
                <w:color w:val="000000"/>
              </w:rPr>
            </w:pPr>
            <w:r w:rsidRPr="00875591">
              <w:rPr>
                <w:color w:val="000000"/>
              </w:rPr>
              <w:t>219</w:t>
            </w:r>
          </w:p>
        </w:tc>
        <w:tc>
          <w:tcPr>
            <w:tcW w:w="999"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rPr>
                <w:color w:val="000000"/>
              </w:rPr>
            </w:pPr>
            <w:r w:rsidRPr="00875591">
              <w:rPr>
                <w:color w:val="000000"/>
              </w:rPr>
              <w:t>Closed Sep-25</w:t>
            </w:r>
          </w:p>
        </w:tc>
        <w:tc>
          <w:tcPr>
            <w:tcW w:w="97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Aug-25</w:t>
            </w:r>
          </w:p>
        </w:tc>
        <w:tc>
          <w:tcPr>
            <w:tcW w:w="19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Dave</w:t>
            </w:r>
          </w:p>
        </w:tc>
        <w:tc>
          <w:tcPr>
            <w:tcW w:w="9331" w:type="dxa"/>
            <w:tcBorders>
              <w:top w:val="single" w:sz="8" w:space="0" w:color="auto"/>
              <w:left w:val="single" w:sz="8" w:space="0" w:color="auto"/>
              <w:bottom w:val="single" w:sz="8" w:space="0" w:color="auto"/>
              <w:right w:val="nil"/>
            </w:tcBorders>
            <w:shd w:val="clear" w:color="000000" w:fill="D9D9D9"/>
            <w:vAlign w:val="bottom"/>
            <w:hideMark/>
          </w:tcPr>
          <w:p w:rsidR="00875591" w:rsidRPr="00875591" w:rsidRDefault="00875591" w:rsidP="00875591">
            <w:pPr>
              <w:suppressAutoHyphens w:val="0"/>
              <w:rPr>
                <w:color w:val="000000"/>
              </w:rPr>
            </w:pPr>
            <w:r w:rsidRPr="00875591">
              <w:rPr>
                <w:color w:val="000000"/>
              </w:rPr>
              <w:t>Dave to get UV repellant rope for the firehouse bell.</w:t>
            </w:r>
          </w:p>
        </w:tc>
      </w:tr>
      <w:tr w:rsidR="00875591" w:rsidRPr="00875591" w:rsidTr="00875591">
        <w:trPr>
          <w:trHeight w:val="33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220</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Aug-25</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Need to form a committee to manage the Chapel, and select a chairman.</w:t>
            </w:r>
          </w:p>
        </w:tc>
      </w:tr>
      <w:tr w:rsidR="00875591" w:rsidRPr="00875591" w:rsidTr="00875591">
        <w:trPr>
          <w:trHeight w:val="645"/>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right"/>
              <w:rPr>
                <w:color w:val="000000"/>
              </w:rPr>
            </w:pPr>
            <w:r w:rsidRPr="00875591">
              <w:rPr>
                <w:color w:val="000000"/>
              </w:rPr>
              <w:t>221</w:t>
            </w:r>
          </w:p>
        </w:tc>
        <w:tc>
          <w:tcPr>
            <w:tcW w:w="999"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rPr>
                <w:color w:val="000000"/>
              </w:rPr>
            </w:pPr>
            <w:r w:rsidRPr="00875591">
              <w:rPr>
                <w:color w:val="000000"/>
              </w:rPr>
              <w:t>Closed Sep-25</w:t>
            </w:r>
          </w:p>
        </w:tc>
        <w:tc>
          <w:tcPr>
            <w:tcW w:w="97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Aug-25</w:t>
            </w:r>
          </w:p>
        </w:tc>
        <w:tc>
          <w:tcPr>
            <w:tcW w:w="19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Glenn/Dave</w:t>
            </w:r>
          </w:p>
        </w:tc>
        <w:tc>
          <w:tcPr>
            <w:tcW w:w="9331" w:type="dxa"/>
            <w:tcBorders>
              <w:top w:val="single" w:sz="8" w:space="0" w:color="auto"/>
              <w:left w:val="single" w:sz="8" w:space="0" w:color="auto"/>
              <w:bottom w:val="single" w:sz="8" w:space="0" w:color="auto"/>
              <w:right w:val="nil"/>
            </w:tcBorders>
            <w:shd w:val="clear" w:color="000000" w:fill="D9D9D9"/>
            <w:vAlign w:val="bottom"/>
            <w:hideMark/>
          </w:tcPr>
          <w:p w:rsidR="00875591" w:rsidRPr="00875591" w:rsidRDefault="00875591" w:rsidP="00875591">
            <w:pPr>
              <w:suppressAutoHyphens w:val="0"/>
              <w:rPr>
                <w:color w:val="000000"/>
              </w:rPr>
            </w:pPr>
            <w:r w:rsidRPr="00875591">
              <w:rPr>
                <w:color w:val="000000"/>
              </w:rPr>
              <w:t>Check on water system implementation at the chapel.</w:t>
            </w:r>
          </w:p>
        </w:tc>
      </w:tr>
      <w:tr w:rsidR="00875591" w:rsidRPr="00875591" w:rsidTr="00875591">
        <w:trPr>
          <w:trHeight w:val="645"/>
        </w:trPr>
        <w:tc>
          <w:tcPr>
            <w:tcW w:w="5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right"/>
              <w:rPr>
                <w:color w:val="000000"/>
              </w:rPr>
            </w:pPr>
            <w:r w:rsidRPr="00875591">
              <w:rPr>
                <w:color w:val="000000"/>
              </w:rPr>
              <w:t>222</w:t>
            </w:r>
          </w:p>
        </w:tc>
        <w:tc>
          <w:tcPr>
            <w:tcW w:w="999"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rPr>
                <w:color w:val="000000"/>
              </w:rPr>
            </w:pPr>
            <w:r w:rsidRPr="00875591">
              <w:rPr>
                <w:color w:val="000000"/>
              </w:rPr>
              <w:t>Closed Sep-25</w:t>
            </w:r>
          </w:p>
        </w:tc>
        <w:tc>
          <w:tcPr>
            <w:tcW w:w="978"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Aug-25</w:t>
            </w:r>
          </w:p>
        </w:tc>
        <w:tc>
          <w:tcPr>
            <w:tcW w:w="1976" w:type="dxa"/>
            <w:tcBorders>
              <w:top w:val="single" w:sz="8" w:space="0" w:color="auto"/>
              <w:left w:val="single" w:sz="8" w:space="0" w:color="auto"/>
              <w:bottom w:val="single" w:sz="8" w:space="0" w:color="auto"/>
              <w:right w:val="single" w:sz="8" w:space="0" w:color="auto"/>
            </w:tcBorders>
            <w:shd w:val="clear" w:color="000000" w:fill="D9D9D9"/>
            <w:vAlign w:val="bottom"/>
            <w:hideMark/>
          </w:tcPr>
          <w:p w:rsidR="00875591" w:rsidRPr="00875591" w:rsidRDefault="00875591" w:rsidP="00875591">
            <w:pPr>
              <w:suppressAutoHyphens w:val="0"/>
              <w:jc w:val="center"/>
              <w:rPr>
                <w:color w:val="000000"/>
              </w:rPr>
            </w:pPr>
            <w:r w:rsidRPr="00875591">
              <w:rPr>
                <w:color w:val="000000"/>
              </w:rPr>
              <w:t>Linda</w:t>
            </w:r>
          </w:p>
        </w:tc>
        <w:tc>
          <w:tcPr>
            <w:tcW w:w="9331" w:type="dxa"/>
            <w:tcBorders>
              <w:top w:val="single" w:sz="8" w:space="0" w:color="auto"/>
              <w:left w:val="single" w:sz="8" w:space="0" w:color="auto"/>
              <w:bottom w:val="single" w:sz="8" w:space="0" w:color="auto"/>
              <w:right w:val="nil"/>
            </w:tcBorders>
            <w:shd w:val="clear" w:color="000000" w:fill="D9D9D9"/>
            <w:vAlign w:val="bottom"/>
            <w:hideMark/>
          </w:tcPr>
          <w:p w:rsidR="00875591" w:rsidRPr="00875591" w:rsidRDefault="00875591" w:rsidP="00875591">
            <w:pPr>
              <w:suppressAutoHyphens w:val="0"/>
              <w:rPr>
                <w:color w:val="000000"/>
              </w:rPr>
            </w:pPr>
            <w:r w:rsidRPr="00875591">
              <w:rPr>
                <w:color w:val="000000"/>
              </w:rPr>
              <w:t xml:space="preserve">Get GoFundMe account access from Lynne and check if previous </w:t>
            </w:r>
            <w:proofErr w:type="gramStart"/>
            <w:r w:rsidRPr="00875591">
              <w:rPr>
                <w:color w:val="000000"/>
              </w:rPr>
              <w:t>donation have</w:t>
            </w:r>
            <w:proofErr w:type="gramEnd"/>
            <w:r w:rsidRPr="00875591">
              <w:rPr>
                <w:color w:val="000000"/>
              </w:rPr>
              <w:t xml:space="preserve"> been tran</w:t>
            </w:r>
            <w:r w:rsidRPr="00875591">
              <w:rPr>
                <w:color w:val="000000"/>
              </w:rPr>
              <w:t>s</w:t>
            </w:r>
            <w:r w:rsidRPr="00875591">
              <w:rPr>
                <w:color w:val="000000"/>
              </w:rPr>
              <w:t>ferred to us.</w:t>
            </w:r>
          </w:p>
        </w:tc>
      </w:tr>
      <w:tr w:rsidR="00875591" w:rsidRPr="00875591" w:rsidTr="00875591">
        <w:trPr>
          <w:trHeight w:val="33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223</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Sep-25</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Becca</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Create a sign out sheet in the museum for items borrowed or taken home to work on.</w:t>
            </w:r>
          </w:p>
        </w:tc>
      </w:tr>
      <w:tr w:rsidR="00875591" w:rsidRPr="00875591" w:rsidTr="00875591">
        <w:trPr>
          <w:trHeight w:val="33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225</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Sep-25</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Laura</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Speak with Janette about getting keys to the community center</w:t>
            </w:r>
          </w:p>
        </w:tc>
      </w:tr>
      <w:tr w:rsidR="00875591" w:rsidRPr="00875591" w:rsidTr="00875591">
        <w:trPr>
          <w:trHeight w:val="33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226</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Sep-25</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Becca</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Schedule a meeting to plan the Historic Hayride and record notes from the meeting</w:t>
            </w:r>
          </w:p>
        </w:tc>
      </w:tr>
      <w:tr w:rsidR="00875591" w:rsidRPr="00875591" w:rsidTr="00875591">
        <w:trPr>
          <w:trHeight w:val="33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228</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Sep-25</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Glenn/Becca</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Review transaction in the PayPal account</w:t>
            </w:r>
          </w:p>
        </w:tc>
      </w:tr>
      <w:tr w:rsidR="00875591" w:rsidRPr="00875591" w:rsidTr="00875591">
        <w:trPr>
          <w:trHeight w:val="33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229</w:t>
            </w:r>
          </w:p>
        </w:tc>
        <w:tc>
          <w:tcPr>
            <w:tcW w:w="999"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78"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Sep-25</w:t>
            </w:r>
          </w:p>
        </w:tc>
        <w:tc>
          <w:tcPr>
            <w:tcW w:w="197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Glenn</w:t>
            </w:r>
          </w:p>
        </w:tc>
        <w:tc>
          <w:tcPr>
            <w:tcW w:w="933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Renew our current insurance.</w:t>
            </w:r>
          </w:p>
        </w:tc>
      </w:tr>
    </w:tbl>
    <w:p w:rsidR="00E16F48" w:rsidRDefault="00E16F48">
      <w:pPr>
        <w:sectPr w:rsidR="00E16F48">
          <w:headerReference w:type="default" r:id="rId12"/>
          <w:pgSz w:w="15840" w:h="12240" w:orient="landscape"/>
          <w:pgMar w:top="1440" w:right="1440" w:bottom="1440" w:left="1440" w:header="0" w:footer="0" w:gutter="0"/>
          <w:cols w:space="720"/>
          <w:formProt w:val="0"/>
          <w:docGrid w:linePitch="360" w:charSpace="4096"/>
        </w:sectPr>
      </w:pPr>
    </w:p>
    <w:p w:rsidR="00875591" w:rsidRDefault="00875591" w:rsidP="00875591">
      <w:pPr>
        <w:jc w:val="center"/>
        <w:rPr>
          <w:rFonts w:ascii="Calibri" w:eastAsiaTheme="minorHAnsi" w:hAnsi="Calibri" w:cs="Calibri"/>
          <w:b/>
          <w:color w:val="000000"/>
        </w:rPr>
      </w:pPr>
      <w:r>
        <w:rPr>
          <w:rFonts w:ascii="Calibri" w:eastAsiaTheme="minorHAnsi" w:hAnsi="Calibri" w:cs="Calibri"/>
          <w:b/>
          <w:color w:val="000000"/>
        </w:rPr>
        <w:lastRenderedPageBreak/>
        <w:t>Attachment 2(b)</w:t>
      </w:r>
    </w:p>
    <w:p w:rsidR="00875591" w:rsidRDefault="00875591" w:rsidP="00875591">
      <w:pPr>
        <w:jc w:val="center"/>
        <w:rPr>
          <w:rFonts w:ascii="Calibri" w:eastAsiaTheme="minorHAnsi" w:hAnsi="Calibri" w:cs="Calibri"/>
          <w:b/>
          <w:color w:val="000000"/>
        </w:rPr>
      </w:pPr>
      <w:r>
        <w:rPr>
          <w:rFonts w:ascii="Calibri" w:eastAsiaTheme="minorHAnsi" w:hAnsi="Calibri" w:cs="Calibri"/>
          <w:b/>
          <w:color w:val="000000"/>
        </w:rPr>
        <w:t xml:space="preserve">Pending Actions List </w:t>
      </w:r>
    </w:p>
    <w:p w:rsidR="00EF1218" w:rsidRDefault="00EF1218">
      <w:pPr>
        <w:jc w:val="center"/>
        <w:rPr>
          <w:rFonts w:ascii="Calibri" w:eastAsiaTheme="minorHAnsi" w:hAnsi="Calibri" w:cs="Calibri"/>
          <w:b/>
          <w:color w:val="000000"/>
        </w:rPr>
      </w:pPr>
    </w:p>
    <w:tbl>
      <w:tblPr>
        <w:tblW w:w="13860" w:type="dxa"/>
        <w:tblInd w:w="93" w:type="dxa"/>
        <w:tblLook w:val="04A0" w:firstRow="1" w:lastRow="0" w:firstColumn="1" w:lastColumn="0" w:noHBand="0" w:noVBand="1"/>
      </w:tblPr>
      <w:tblGrid>
        <w:gridCol w:w="576"/>
        <w:gridCol w:w="1096"/>
        <w:gridCol w:w="994"/>
        <w:gridCol w:w="1523"/>
        <w:gridCol w:w="9671"/>
      </w:tblGrid>
      <w:tr w:rsidR="00875591" w:rsidRPr="00875591" w:rsidTr="00875591">
        <w:trPr>
          <w:trHeight w:val="330"/>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right"/>
              <w:rPr>
                <w:color w:val="000000"/>
              </w:rPr>
            </w:pPr>
            <w:r w:rsidRPr="00875591">
              <w:rPr>
                <w:color w:val="000000"/>
              </w:rPr>
              <w:t>#</w:t>
            </w:r>
          </w:p>
        </w:tc>
        <w:tc>
          <w:tcPr>
            <w:tcW w:w="1096"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rPr>
                <w:color w:val="000000"/>
              </w:rPr>
            </w:pPr>
            <w:r w:rsidRPr="00875591">
              <w:rPr>
                <w:color w:val="000000"/>
              </w:rPr>
              <w:t>Status</w:t>
            </w:r>
          </w:p>
        </w:tc>
        <w:tc>
          <w:tcPr>
            <w:tcW w:w="994"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center"/>
              <w:rPr>
                <w:color w:val="000000"/>
              </w:rPr>
            </w:pPr>
            <w:r w:rsidRPr="00875591">
              <w:rPr>
                <w:color w:val="000000"/>
              </w:rPr>
              <w:t>Month</w:t>
            </w:r>
          </w:p>
        </w:tc>
        <w:tc>
          <w:tcPr>
            <w:tcW w:w="1523"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center"/>
              <w:rPr>
                <w:color w:val="000000"/>
              </w:rPr>
            </w:pPr>
            <w:r w:rsidRPr="00875591">
              <w:rPr>
                <w:color w:val="000000"/>
              </w:rPr>
              <w:t>Who</w:t>
            </w:r>
          </w:p>
        </w:tc>
        <w:tc>
          <w:tcPr>
            <w:tcW w:w="9671" w:type="dxa"/>
            <w:tcBorders>
              <w:top w:val="single" w:sz="8" w:space="0" w:color="auto"/>
              <w:left w:val="nil"/>
              <w:bottom w:val="single" w:sz="8" w:space="0" w:color="auto"/>
              <w:right w:val="nil"/>
            </w:tcBorders>
            <w:shd w:val="clear" w:color="D9D9D9" w:fill="C6D9F1"/>
            <w:vAlign w:val="bottom"/>
            <w:hideMark/>
          </w:tcPr>
          <w:p w:rsidR="00875591" w:rsidRPr="00875591" w:rsidRDefault="00875591" w:rsidP="00875591">
            <w:pPr>
              <w:suppressAutoHyphens w:val="0"/>
              <w:rPr>
                <w:color w:val="000000"/>
              </w:rPr>
            </w:pPr>
            <w:r w:rsidRPr="00875591">
              <w:rPr>
                <w:color w:val="000000"/>
              </w:rPr>
              <w:t>Item</w:t>
            </w:r>
          </w:p>
        </w:tc>
      </w:tr>
      <w:tr w:rsidR="00875591" w:rsidRPr="00875591" w:rsidTr="00875591">
        <w:trPr>
          <w:trHeight w:val="127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26</w:t>
            </w:r>
          </w:p>
        </w:tc>
        <w:tc>
          <w:tcPr>
            <w:tcW w:w="109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On Hold Until Spring 2026</w:t>
            </w:r>
          </w:p>
        </w:tc>
        <w:tc>
          <w:tcPr>
            <w:tcW w:w="994"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Feb-24</w:t>
            </w:r>
          </w:p>
        </w:tc>
        <w:tc>
          <w:tcPr>
            <w:tcW w:w="152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Linda</w:t>
            </w:r>
          </w:p>
        </w:tc>
        <w:tc>
          <w:tcPr>
            <w:tcW w:w="967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Draft a formal paper about the use of the speeder car by the Society, including a statement regar</w:t>
            </w:r>
            <w:r w:rsidRPr="00875591">
              <w:rPr>
                <w:color w:val="000000"/>
              </w:rPr>
              <w:t>d</w:t>
            </w:r>
            <w:r w:rsidRPr="00875591">
              <w:rPr>
                <w:color w:val="000000"/>
              </w:rPr>
              <w:t>ing insurance.</w:t>
            </w:r>
            <w:r w:rsidRPr="00875591">
              <w:rPr>
                <w:color w:val="000000"/>
              </w:rPr>
              <w:br/>
              <w:t>May-24:  Linda put together an outline, and Lynne is happy with it.</w:t>
            </w:r>
          </w:p>
        </w:tc>
      </w:tr>
      <w:tr w:rsidR="00875591" w:rsidRPr="00875591" w:rsidTr="00875591">
        <w:trPr>
          <w:trHeight w:val="222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28</w:t>
            </w:r>
          </w:p>
        </w:tc>
        <w:tc>
          <w:tcPr>
            <w:tcW w:w="109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On Hold Until Spring 2026</w:t>
            </w:r>
          </w:p>
        </w:tc>
        <w:tc>
          <w:tcPr>
            <w:tcW w:w="994"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Feb-24</w:t>
            </w:r>
          </w:p>
        </w:tc>
        <w:tc>
          <w:tcPr>
            <w:tcW w:w="152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Linda / Stony / Laura</w:t>
            </w:r>
          </w:p>
        </w:tc>
        <w:tc>
          <w:tcPr>
            <w:tcW w:w="967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Mark the cistern on the St. Ann's property and acknowledge the history of them.</w:t>
            </w:r>
            <w:r w:rsidRPr="00875591">
              <w:rPr>
                <w:color w:val="000000"/>
              </w:rPr>
              <w:br/>
              <w:t>Jun-24: We should get an engraved brass plaque made showing where it is and a brief history.  It should have our logo on the top and a plaque number.  We should do these everywhere in the town that we can.  (Linda looking into where we can get the plaque made.)</w:t>
            </w:r>
            <w:r w:rsidRPr="00875591">
              <w:rPr>
                <w:color w:val="000000"/>
              </w:rPr>
              <w:br/>
              <w:t xml:space="preserve">May-25: Glenn got quotes from foundries but very expensive.  Linda to investigate if she </w:t>
            </w:r>
            <w:proofErr w:type="gramStart"/>
            <w:r w:rsidRPr="00875591">
              <w:rPr>
                <w:color w:val="000000"/>
              </w:rPr>
              <w:t>can</w:t>
            </w:r>
            <w:proofErr w:type="gramEnd"/>
            <w:r w:rsidRPr="00875591">
              <w:rPr>
                <w:color w:val="000000"/>
              </w:rPr>
              <w:t xml:space="preserve"> 3D print them.  Although that won't hold up as well, it might be cost effective.</w:t>
            </w:r>
            <w:r w:rsidRPr="00875591">
              <w:rPr>
                <w:color w:val="000000"/>
              </w:rPr>
              <w:br/>
              <w:t>Jun-25:  Linda wants to get the right words for 1 plaque from Stony to make up as a trial.</w:t>
            </w:r>
          </w:p>
        </w:tc>
      </w:tr>
      <w:tr w:rsidR="00875591" w:rsidRPr="00875591" w:rsidTr="00875591">
        <w:trPr>
          <w:trHeight w:val="163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30</w:t>
            </w:r>
          </w:p>
        </w:tc>
        <w:tc>
          <w:tcPr>
            <w:tcW w:w="109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 xml:space="preserve">On Hold Until Depot </w:t>
            </w:r>
            <w:proofErr w:type="spellStart"/>
            <w:r w:rsidRPr="00875591">
              <w:rPr>
                <w:color w:val="000000"/>
              </w:rPr>
              <w:t>Grd</w:t>
            </w:r>
            <w:proofErr w:type="spellEnd"/>
            <w:r w:rsidRPr="00875591">
              <w:rPr>
                <w:color w:val="000000"/>
              </w:rPr>
              <w:t xml:space="preserve"> Breaking</w:t>
            </w:r>
          </w:p>
        </w:tc>
        <w:tc>
          <w:tcPr>
            <w:tcW w:w="994"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Feb-24</w:t>
            </w:r>
          </w:p>
        </w:tc>
        <w:tc>
          <w:tcPr>
            <w:tcW w:w="152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Linda/Dan/ Becca/Glenn/ Dave/Vicki/ Laura</w:t>
            </w:r>
          </w:p>
        </w:tc>
        <w:tc>
          <w:tcPr>
            <w:tcW w:w="967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Plan a party on the depot site when we have a ground breaking and another when we complete building; or even before a groundbreaking to raise funds for things not covered by insurance</w:t>
            </w:r>
          </w:p>
        </w:tc>
      </w:tr>
      <w:tr w:rsidR="00875591" w:rsidRPr="00875591" w:rsidTr="00875591">
        <w:trPr>
          <w:trHeight w:val="229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75</w:t>
            </w:r>
          </w:p>
        </w:tc>
        <w:tc>
          <w:tcPr>
            <w:tcW w:w="109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On Hold Until Deport is R</w:t>
            </w:r>
            <w:r w:rsidRPr="00875591">
              <w:rPr>
                <w:color w:val="000000"/>
              </w:rPr>
              <w:t>e</w:t>
            </w:r>
            <w:r w:rsidRPr="00875591">
              <w:rPr>
                <w:color w:val="000000"/>
              </w:rPr>
              <w:t>built</w:t>
            </w:r>
          </w:p>
        </w:tc>
        <w:tc>
          <w:tcPr>
            <w:tcW w:w="994"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Jun-24</w:t>
            </w:r>
          </w:p>
        </w:tc>
        <w:tc>
          <w:tcPr>
            <w:tcW w:w="152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Stony/Glenn / Laura</w:t>
            </w:r>
          </w:p>
        </w:tc>
        <w:tc>
          <w:tcPr>
            <w:tcW w:w="967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Talk to Phil Hanna and helpers about putting some doors on the carport at the depot so we can lock it up.</w:t>
            </w:r>
            <w:r w:rsidRPr="00875591">
              <w:rPr>
                <w:color w:val="000000"/>
              </w:rPr>
              <w:br/>
              <w:t xml:space="preserve">Jul-24: Motion passed to spend up to $500 to complete this effort.  </w:t>
            </w:r>
            <w:r w:rsidRPr="00875591">
              <w:rPr>
                <w:color w:val="000000"/>
              </w:rPr>
              <w:br/>
              <w:t>Nov-24: This is a 2 day project.  Glenn might be able to help.  Stony has not seen any signs of trespassers lately.</w:t>
            </w:r>
            <w:r w:rsidRPr="00875591">
              <w:rPr>
                <w:color w:val="000000"/>
              </w:rPr>
              <w:br/>
              <w:t>Feb-25: Waiting on Stony to initiate action.</w:t>
            </w:r>
            <w:r w:rsidRPr="00875591">
              <w:rPr>
                <w:color w:val="000000"/>
              </w:rPr>
              <w:br/>
              <w:t>Jun-25: Laura needs to check if Stony still wants to do this.</w:t>
            </w:r>
            <w:r w:rsidRPr="00875591">
              <w:rPr>
                <w:color w:val="000000"/>
              </w:rPr>
              <w:br/>
              <w:t>Jul-25: Still should plan to do this after the depot is rebuilt.</w:t>
            </w:r>
          </w:p>
        </w:tc>
      </w:tr>
    </w:tbl>
    <w:p w:rsidR="009920AE" w:rsidRPr="009920AE" w:rsidRDefault="009920AE" w:rsidP="009920AE">
      <w:pPr>
        <w:jc w:val="center"/>
      </w:pPr>
      <w:r>
        <w:br w:type="page"/>
      </w:r>
      <w:r w:rsidRPr="009920AE">
        <w:lastRenderedPageBreak/>
        <w:t>Pending Actions List</w:t>
      </w:r>
      <w:r>
        <w:t xml:space="preserve"> (</w:t>
      </w:r>
      <w:proofErr w:type="spellStart"/>
      <w:r>
        <w:t>Cont</w:t>
      </w:r>
      <w:proofErr w:type="spellEnd"/>
      <w:r>
        <w:t>’)</w:t>
      </w:r>
    </w:p>
    <w:p w:rsidR="009920AE" w:rsidRDefault="009920AE"/>
    <w:tbl>
      <w:tblPr>
        <w:tblW w:w="13860" w:type="dxa"/>
        <w:tblInd w:w="93" w:type="dxa"/>
        <w:tblLook w:val="04A0" w:firstRow="1" w:lastRow="0" w:firstColumn="1" w:lastColumn="0" w:noHBand="0" w:noVBand="1"/>
      </w:tblPr>
      <w:tblGrid>
        <w:gridCol w:w="576"/>
        <w:gridCol w:w="1096"/>
        <w:gridCol w:w="994"/>
        <w:gridCol w:w="1523"/>
        <w:gridCol w:w="9671"/>
      </w:tblGrid>
      <w:tr w:rsidR="00875591" w:rsidRPr="00875591" w:rsidTr="00875591">
        <w:trPr>
          <w:trHeight w:val="330"/>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right"/>
              <w:rPr>
                <w:color w:val="000000"/>
              </w:rPr>
            </w:pPr>
            <w:r w:rsidRPr="00875591">
              <w:rPr>
                <w:color w:val="000000"/>
              </w:rPr>
              <w:t>#</w:t>
            </w:r>
          </w:p>
        </w:tc>
        <w:tc>
          <w:tcPr>
            <w:tcW w:w="1096"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rPr>
                <w:color w:val="000000"/>
              </w:rPr>
            </w:pPr>
            <w:r w:rsidRPr="00875591">
              <w:rPr>
                <w:color w:val="000000"/>
              </w:rPr>
              <w:t>Status</w:t>
            </w:r>
          </w:p>
        </w:tc>
        <w:tc>
          <w:tcPr>
            <w:tcW w:w="994"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center"/>
              <w:rPr>
                <w:color w:val="000000"/>
              </w:rPr>
            </w:pPr>
            <w:r w:rsidRPr="00875591">
              <w:rPr>
                <w:color w:val="000000"/>
              </w:rPr>
              <w:t>Month</w:t>
            </w:r>
          </w:p>
        </w:tc>
        <w:tc>
          <w:tcPr>
            <w:tcW w:w="1523"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center"/>
              <w:rPr>
                <w:color w:val="000000"/>
              </w:rPr>
            </w:pPr>
            <w:r w:rsidRPr="00875591">
              <w:rPr>
                <w:color w:val="000000"/>
              </w:rPr>
              <w:t>Who</w:t>
            </w:r>
          </w:p>
        </w:tc>
        <w:tc>
          <w:tcPr>
            <w:tcW w:w="9671" w:type="dxa"/>
            <w:tcBorders>
              <w:top w:val="single" w:sz="8" w:space="0" w:color="auto"/>
              <w:left w:val="nil"/>
              <w:bottom w:val="single" w:sz="8" w:space="0" w:color="auto"/>
              <w:right w:val="nil"/>
            </w:tcBorders>
            <w:shd w:val="clear" w:color="D9D9D9" w:fill="C6D9F1"/>
            <w:vAlign w:val="bottom"/>
            <w:hideMark/>
          </w:tcPr>
          <w:p w:rsidR="00875591" w:rsidRPr="00875591" w:rsidRDefault="00875591" w:rsidP="00875591">
            <w:pPr>
              <w:suppressAutoHyphens w:val="0"/>
              <w:rPr>
                <w:color w:val="000000"/>
              </w:rPr>
            </w:pPr>
            <w:r w:rsidRPr="00875591">
              <w:rPr>
                <w:color w:val="000000"/>
              </w:rPr>
              <w:t>Item</w:t>
            </w:r>
          </w:p>
        </w:tc>
      </w:tr>
      <w:tr w:rsidR="00875591" w:rsidRPr="00875591" w:rsidTr="00875591">
        <w:trPr>
          <w:trHeight w:val="165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104</w:t>
            </w:r>
          </w:p>
        </w:tc>
        <w:tc>
          <w:tcPr>
            <w:tcW w:w="109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On Hold Until Action Item 53 is worked</w:t>
            </w:r>
          </w:p>
        </w:tc>
        <w:tc>
          <w:tcPr>
            <w:tcW w:w="994"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Aug-24</w:t>
            </w:r>
          </w:p>
        </w:tc>
        <w:tc>
          <w:tcPr>
            <w:tcW w:w="152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Laura</w:t>
            </w:r>
          </w:p>
        </w:tc>
        <w:tc>
          <w:tcPr>
            <w:tcW w:w="967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Investigate a grant to get museum paintings restored through the Nevada Arts Council. (Separated from Action Item 53)</w:t>
            </w:r>
            <w:r w:rsidRPr="00875591">
              <w:rPr>
                <w:color w:val="000000"/>
              </w:rPr>
              <w:br/>
              <w:t>Nov-24: On hold until progress is made on action item 53.</w:t>
            </w:r>
          </w:p>
        </w:tc>
      </w:tr>
      <w:tr w:rsidR="00875591" w:rsidRPr="00875591" w:rsidTr="00875591">
        <w:trPr>
          <w:trHeight w:val="316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138</w:t>
            </w:r>
          </w:p>
        </w:tc>
        <w:tc>
          <w:tcPr>
            <w:tcW w:w="109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On Hold Until 2026</w:t>
            </w:r>
          </w:p>
        </w:tc>
        <w:tc>
          <w:tcPr>
            <w:tcW w:w="994"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Oct-24</w:t>
            </w:r>
          </w:p>
        </w:tc>
        <w:tc>
          <w:tcPr>
            <w:tcW w:w="152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Becca</w:t>
            </w:r>
          </w:p>
        </w:tc>
        <w:tc>
          <w:tcPr>
            <w:tcW w:w="967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Arrange membership tour of Dangberg Home Ranch for the spring.</w:t>
            </w:r>
            <w:r w:rsidRPr="00875591">
              <w:rPr>
                <w:color w:val="000000"/>
              </w:rPr>
              <w:br/>
              <w:t>Feb-25:  Postpone tour until June or July.</w:t>
            </w:r>
            <w:r w:rsidRPr="00875591">
              <w:rPr>
                <w:color w:val="000000"/>
              </w:rPr>
              <w:br/>
              <w:t>May-25: Guided house tours can be arranged Weds-Sun cost $10/person.  Large group discount being investigated by Becca.  Park grounds are public with picnic areas.  Decided to arrange gui</w:t>
            </w:r>
            <w:r w:rsidRPr="00875591">
              <w:rPr>
                <w:color w:val="000000"/>
              </w:rPr>
              <w:t>d</w:t>
            </w:r>
            <w:r w:rsidRPr="00875591">
              <w:rPr>
                <w:color w:val="000000"/>
              </w:rPr>
              <w:t>ed tour for a Saturday in July, preferably in the afternoon.  Folks will provide their own transpo</w:t>
            </w:r>
            <w:r w:rsidRPr="00875591">
              <w:rPr>
                <w:color w:val="000000"/>
              </w:rPr>
              <w:t>r</w:t>
            </w:r>
            <w:r w:rsidRPr="00875591">
              <w:rPr>
                <w:color w:val="000000"/>
              </w:rPr>
              <w:t>tation but we will provide directions.</w:t>
            </w:r>
            <w:r w:rsidRPr="00875591">
              <w:rPr>
                <w:color w:val="000000"/>
              </w:rPr>
              <w:br/>
              <w:t>Jun-25: Tours are temporarily suspended.  Becca will monitor to see if we can do this at some time in the future.</w:t>
            </w:r>
            <w:r w:rsidRPr="00875591">
              <w:rPr>
                <w:color w:val="000000"/>
              </w:rPr>
              <w:br/>
              <w:t>Jul-25: Tours have resumed but they stop in Sept for the winter.  Becca will contact them in 2026 to set a date after they resume in Mid-April.</w:t>
            </w:r>
          </w:p>
        </w:tc>
      </w:tr>
      <w:tr w:rsidR="00875591" w:rsidRPr="00875591" w:rsidTr="00875591">
        <w:trPr>
          <w:trHeight w:val="96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190</w:t>
            </w:r>
          </w:p>
        </w:tc>
        <w:tc>
          <w:tcPr>
            <w:tcW w:w="109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On Hold Until Mar-2026</w:t>
            </w:r>
          </w:p>
        </w:tc>
        <w:tc>
          <w:tcPr>
            <w:tcW w:w="994"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May-25</w:t>
            </w:r>
          </w:p>
        </w:tc>
        <w:tc>
          <w:tcPr>
            <w:tcW w:w="152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Vicki</w:t>
            </w:r>
          </w:p>
        </w:tc>
        <w:tc>
          <w:tcPr>
            <w:tcW w:w="967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Reorder school program so that Chautauqua is at the beginning.</w:t>
            </w:r>
          </w:p>
        </w:tc>
      </w:tr>
      <w:tr w:rsidR="00875591" w:rsidRPr="00875591" w:rsidTr="00875591">
        <w:trPr>
          <w:trHeight w:val="96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191</w:t>
            </w:r>
          </w:p>
        </w:tc>
        <w:tc>
          <w:tcPr>
            <w:tcW w:w="109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On Hold Until Nov 2025</w:t>
            </w:r>
          </w:p>
        </w:tc>
        <w:tc>
          <w:tcPr>
            <w:tcW w:w="994"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May-25</w:t>
            </w:r>
          </w:p>
        </w:tc>
        <w:tc>
          <w:tcPr>
            <w:tcW w:w="152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Vicki</w:t>
            </w:r>
          </w:p>
        </w:tc>
        <w:tc>
          <w:tcPr>
            <w:tcW w:w="967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Write an article for the newsletter regarding the school program.</w:t>
            </w:r>
            <w:r w:rsidRPr="00875591">
              <w:rPr>
                <w:color w:val="000000"/>
              </w:rPr>
              <w:br/>
              <w:t>Jul-25: Suggested for January Newsletter to perhaps inspire more people to take part.</w:t>
            </w:r>
          </w:p>
        </w:tc>
      </w:tr>
      <w:tr w:rsidR="00875591" w:rsidRPr="00875591" w:rsidTr="00875591">
        <w:trPr>
          <w:trHeight w:val="96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197</w:t>
            </w:r>
          </w:p>
        </w:tc>
        <w:tc>
          <w:tcPr>
            <w:tcW w:w="109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On Hold Until Mar-2026</w:t>
            </w:r>
          </w:p>
        </w:tc>
        <w:tc>
          <w:tcPr>
            <w:tcW w:w="994"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May-25</w:t>
            </w:r>
          </w:p>
        </w:tc>
        <w:tc>
          <w:tcPr>
            <w:tcW w:w="152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Dave</w:t>
            </w:r>
          </w:p>
        </w:tc>
        <w:tc>
          <w:tcPr>
            <w:tcW w:w="967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Contact the Pony Express Re-Ride so that the stop in Dayton is a bigger part of the event.</w:t>
            </w:r>
          </w:p>
        </w:tc>
      </w:tr>
    </w:tbl>
    <w:p w:rsidR="009920AE" w:rsidRPr="009920AE" w:rsidRDefault="00875591" w:rsidP="009920AE">
      <w:pPr>
        <w:jc w:val="center"/>
      </w:pPr>
      <w:r>
        <w:br w:type="page"/>
      </w:r>
      <w:r w:rsidR="009920AE" w:rsidRPr="009920AE">
        <w:lastRenderedPageBreak/>
        <w:t>Pending Actions List (</w:t>
      </w:r>
      <w:proofErr w:type="spellStart"/>
      <w:r w:rsidR="009920AE" w:rsidRPr="009920AE">
        <w:t>Cont</w:t>
      </w:r>
      <w:proofErr w:type="spellEnd"/>
      <w:r w:rsidR="009920AE" w:rsidRPr="009920AE">
        <w:t>’)</w:t>
      </w:r>
    </w:p>
    <w:p w:rsidR="00875591" w:rsidRDefault="00875591" w:rsidP="009920AE">
      <w:pPr>
        <w:jc w:val="center"/>
      </w:pPr>
    </w:p>
    <w:tbl>
      <w:tblPr>
        <w:tblW w:w="13860" w:type="dxa"/>
        <w:tblInd w:w="93" w:type="dxa"/>
        <w:tblLook w:val="04A0" w:firstRow="1" w:lastRow="0" w:firstColumn="1" w:lastColumn="0" w:noHBand="0" w:noVBand="1"/>
      </w:tblPr>
      <w:tblGrid>
        <w:gridCol w:w="576"/>
        <w:gridCol w:w="1096"/>
        <w:gridCol w:w="994"/>
        <w:gridCol w:w="1523"/>
        <w:gridCol w:w="9671"/>
      </w:tblGrid>
      <w:tr w:rsidR="00875591" w:rsidRPr="00875591" w:rsidTr="00875591">
        <w:trPr>
          <w:trHeight w:val="330"/>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right"/>
              <w:rPr>
                <w:color w:val="000000"/>
              </w:rPr>
            </w:pPr>
            <w:r w:rsidRPr="00875591">
              <w:rPr>
                <w:color w:val="000000"/>
              </w:rPr>
              <w:t>#</w:t>
            </w:r>
          </w:p>
        </w:tc>
        <w:tc>
          <w:tcPr>
            <w:tcW w:w="1096"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rPr>
                <w:color w:val="000000"/>
              </w:rPr>
            </w:pPr>
            <w:r w:rsidRPr="00875591">
              <w:rPr>
                <w:color w:val="000000"/>
              </w:rPr>
              <w:t>Status</w:t>
            </w:r>
          </w:p>
        </w:tc>
        <w:tc>
          <w:tcPr>
            <w:tcW w:w="994"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center"/>
              <w:rPr>
                <w:color w:val="000000"/>
              </w:rPr>
            </w:pPr>
            <w:r w:rsidRPr="00875591">
              <w:rPr>
                <w:color w:val="000000"/>
              </w:rPr>
              <w:t>Month</w:t>
            </w:r>
          </w:p>
        </w:tc>
        <w:tc>
          <w:tcPr>
            <w:tcW w:w="1523"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center"/>
              <w:rPr>
                <w:color w:val="000000"/>
              </w:rPr>
            </w:pPr>
            <w:r w:rsidRPr="00875591">
              <w:rPr>
                <w:color w:val="000000"/>
              </w:rPr>
              <w:t>Who</w:t>
            </w:r>
          </w:p>
        </w:tc>
        <w:tc>
          <w:tcPr>
            <w:tcW w:w="9671" w:type="dxa"/>
            <w:tcBorders>
              <w:top w:val="single" w:sz="8" w:space="0" w:color="auto"/>
              <w:left w:val="nil"/>
              <w:bottom w:val="single" w:sz="8" w:space="0" w:color="auto"/>
              <w:right w:val="nil"/>
            </w:tcBorders>
            <w:shd w:val="clear" w:color="D9D9D9" w:fill="C6D9F1"/>
            <w:vAlign w:val="bottom"/>
            <w:hideMark/>
          </w:tcPr>
          <w:p w:rsidR="00875591" w:rsidRPr="00875591" w:rsidRDefault="00875591" w:rsidP="00875591">
            <w:pPr>
              <w:suppressAutoHyphens w:val="0"/>
              <w:rPr>
                <w:color w:val="000000"/>
              </w:rPr>
            </w:pPr>
            <w:r w:rsidRPr="00875591">
              <w:rPr>
                <w:color w:val="000000"/>
              </w:rPr>
              <w:t>Item</w:t>
            </w:r>
          </w:p>
        </w:tc>
      </w:tr>
      <w:tr w:rsidR="00875591" w:rsidRPr="00875591" w:rsidTr="00875591">
        <w:trPr>
          <w:trHeight w:val="96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210</w:t>
            </w:r>
          </w:p>
        </w:tc>
        <w:tc>
          <w:tcPr>
            <w:tcW w:w="1096"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On Hold Until Mar-2026</w:t>
            </w:r>
          </w:p>
        </w:tc>
        <w:tc>
          <w:tcPr>
            <w:tcW w:w="994"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Jul-25</w:t>
            </w:r>
          </w:p>
        </w:tc>
        <w:tc>
          <w:tcPr>
            <w:tcW w:w="152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Becca</w:t>
            </w:r>
          </w:p>
        </w:tc>
        <w:tc>
          <w:tcPr>
            <w:tcW w:w="9671"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For volunteer appreciation luncheon, have name badges with what group they have worked with.</w:t>
            </w:r>
          </w:p>
        </w:tc>
      </w:tr>
    </w:tbl>
    <w:p w:rsidR="00875591" w:rsidRDefault="00875591">
      <w:pPr>
        <w:jc w:val="center"/>
        <w:rPr>
          <w:rFonts w:ascii="Calibri" w:eastAsiaTheme="minorHAnsi" w:hAnsi="Calibri" w:cs="Calibri"/>
          <w:b/>
          <w:color w:val="000000"/>
        </w:rPr>
      </w:pPr>
    </w:p>
    <w:p w:rsidR="00875591" w:rsidRDefault="00875591" w:rsidP="00875591">
      <w:pPr>
        <w:jc w:val="center"/>
        <w:rPr>
          <w:rFonts w:ascii="Calibri" w:eastAsiaTheme="minorHAnsi" w:hAnsi="Calibri" w:cs="Calibri"/>
          <w:b/>
          <w:color w:val="000000"/>
        </w:rPr>
      </w:pPr>
      <w:r>
        <w:rPr>
          <w:rFonts w:ascii="Calibri" w:eastAsiaTheme="minorHAnsi" w:hAnsi="Calibri" w:cs="Calibri"/>
          <w:b/>
          <w:color w:val="000000"/>
        </w:rPr>
        <w:br w:type="page"/>
      </w:r>
    </w:p>
    <w:p w:rsidR="00875591" w:rsidRDefault="00875591" w:rsidP="00875591">
      <w:pPr>
        <w:jc w:val="center"/>
        <w:rPr>
          <w:rFonts w:ascii="Calibri" w:eastAsiaTheme="minorHAnsi" w:hAnsi="Calibri" w:cs="Calibri"/>
          <w:b/>
          <w:color w:val="000000"/>
        </w:rPr>
      </w:pPr>
      <w:r>
        <w:rPr>
          <w:rFonts w:ascii="Calibri" w:eastAsiaTheme="minorHAnsi" w:hAnsi="Calibri" w:cs="Calibri"/>
          <w:b/>
          <w:color w:val="000000"/>
        </w:rPr>
        <w:lastRenderedPageBreak/>
        <w:t>Attachment 2(c)</w:t>
      </w:r>
    </w:p>
    <w:p w:rsidR="00875591" w:rsidRDefault="00875591" w:rsidP="00875591">
      <w:pPr>
        <w:jc w:val="center"/>
        <w:rPr>
          <w:rFonts w:ascii="Calibri" w:eastAsiaTheme="minorHAnsi" w:hAnsi="Calibri" w:cs="Calibri"/>
          <w:b/>
          <w:color w:val="000000"/>
        </w:rPr>
      </w:pPr>
      <w:r>
        <w:rPr>
          <w:rFonts w:ascii="Calibri" w:eastAsiaTheme="minorHAnsi" w:hAnsi="Calibri" w:cs="Calibri"/>
          <w:b/>
          <w:color w:val="000000"/>
        </w:rPr>
        <w:t xml:space="preserve">Aspirations List </w:t>
      </w:r>
    </w:p>
    <w:p w:rsidR="00875591" w:rsidRDefault="00875591" w:rsidP="00875591">
      <w:pPr>
        <w:rPr>
          <w:rFonts w:ascii="Calibri" w:eastAsiaTheme="minorHAnsi" w:hAnsi="Calibri" w:cs="Calibri"/>
          <w:b/>
          <w:color w:val="000000"/>
        </w:rPr>
      </w:pPr>
    </w:p>
    <w:tbl>
      <w:tblPr>
        <w:tblW w:w="13860" w:type="dxa"/>
        <w:tblInd w:w="93" w:type="dxa"/>
        <w:tblLook w:val="04A0" w:firstRow="1" w:lastRow="0" w:firstColumn="1" w:lastColumn="0" w:noHBand="0" w:noVBand="1"/>
      </w:tblPr>
      <w:tblGrid>
        <w:gridCol w:w="576"/>
        <w:gridCol w:w="1011"/>
        <w:gridCol w:w="993"/>
        <w:gridCol w:w="1563"/>
        <w:gridCol w:w="9717"/>
      </w:tblGrid>
      <w:tr w:rsidR="00875591" w:rsidRPr="00875591" w:rsidTr="00875591">
        <w:trPr>
          <w:trHeight w:val="330"/>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right"/>
              <w:rPr>
                <w:color w:val="000000"/>
              </w:rPr>
            </w:pPr>
            <w:r w:rsidRPr="00875591">
              <w:rPr>
                <w:color w:val="000000"/>
              </w:rPr>
              <w:t>#</w:t>
            </w:r>
          </w:p>
        </w:tc>
        <w:tc>
          <w:tcPr>
            <w:tcW w:w="1011"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rPr>
                <w:color w:val="000000"/>
              </w:rPr>
            </w:pPr>
            <w:r w:rsidRPr="00875591">
              <w:rPr>
                <w:color w:val="000000"/>
              </w:rPr>
              <w:t>Status</w:t>
            </w:r>
          </w:p>
        </w:tc>
        <w:tc>
          <w:tcPr>
            <w:tcW w:w="993"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center"/>
              <w:rPr>
                <w:color w:val="000000"/>
              </w:rPr>
            </w:pPr>
            <w:r w:rsidRPr="00875591">
              <w:rPr>
                <w:color w:val="000000"/>
              </w:rPr>
              <w:t>Month</w:t>
            </w:r>
          </w:p>
        </w:tc>
        <w:tc>
          <w:tcPr>
            <w:tcW w:w="1563"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center"/>
              <w:rPr>
                <w:color w:val="000000"/>
              </w:rPr>
            </w:pPr>
            <w:r w:rsidRPr="00875591">
              <w:rPr>
                <w:color w:val="000000"/>
              </w:rPr>
              <w:t>Who</w:t>
            </w:r>
          </w:p>
        </w:tc>
        <w:tc>
          <w:tcPr>
            <w:tcW w:w="9717" w:type="dxa"/>
            <w:tcBorders>
              <w:top w:val="single" w:sz="8" w:space="0" w:color="auto"/>
              <w:left w:val="nil"/>
              <w:bottom w:val="single" w:sz="8" w:space="0" w:color="auto"/>
              <w:right w:val="nil"/>
            </w:tcBorders>
            <w:shd w:val="clear" w:color="D9D9D9" w:fill="C6D9F1"/>
            <w:vAlign w:val="bottom"/>
            <w:hideMark/>
          </w:tcPr>
          <w:p w:rsidR="00875591" w:rsidRPr="00875591" w:rsidRDefault="00875591" w:rsidP="00875591">
            <w:pPr>
              <w:suppressAutoHyphens w:val="0"/>
              <w:rPr>
                <w:color w:val="000000"/>
              </w:rPr>
            </w:pPr>
            <w:r w:rsidRPr="00875591">
              <w:rPr>
                <w:color w:val="000000"/>
              </w:rPr>
              <w:t>Item</w:t>
            </w:r>
          </w:p>
        </w:tc>
      </w:tr>
      <w:tr w:rsidR="00875591" w:rsidRPr="00875591" w:rsidTr="00875591">
        <w:trPr>
          <w:trHeight w:val="33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9</w:t>
            </w:r>
          </w:p>
        </w:tc>
        <w:tc>
          <w:tcPr>
            <w:tcW w:w="1011"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9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Jan-24</w:t>
            </w:r>
          </w:p>
        </w:tc>
        <w:tc>
          <w:tcPr>
            <w:tcW w:w="156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Becca</w:t>
            </w:r>
          </w:p>
        </w:tc>
        <w:tc>
          <w:tcPr>
            <w:tcW w:w="9717" w:type="dxa"/>
            <w:tcBorders>
              <w:top w:val="nil"/>
              <w:left w:val="nil"/>
              <w:bottom w:val="single" w:sz="8" w:space="0" w:color="auto"/>
              <w:right w:val="nil"/>
            </w:tcBorders>
            <w:shd w:val="clear" w:color="auto" w:fill="auto"/>
            <w:vAlign w:val="center"/>
            <w:hideMark/>
          </w:tcPr>
          <w:p w:rsidR="00875591" w:rsidRPr="00875591" w:rsidRDefault="00875591" w:rsidP="00875591">
            <w:pPr>
              <w:suppressAutoHyphens w:val="0"/>
              <w:rPr>
                <w:color w:val="000000"/>
              </w:rPr>
            </w:pPr>
            <w:r w:rsidRPr="00875591">
              <w:rPr>
                <w:color w:val="000000"/>
              </w:rPr>
              <w:t>Create an online store on the website to sell mugs, books, calendars of historic photos, etc.</w:t>
            </w:r>
          </w:p>
        </w:tc>
      </w:tr>
      <w:tr w:rsidR="00875591" w:rsidRPr="00875591" w:rsidTr="00875591">
        <w:trPr>
          <w:trHeight w:val="127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159</w:t>
            </w:r>
          </w:p>
        </w:tc>
        <w:tc>
          <w:tcPr>
            <w:tcW w:w="1011"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9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Feb-25</w:t>
            </w:r>
          </w:p>
        </w:tc>
        <w:tc>
          <w:tcPr>
            <w:tcW w:w="156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Linda/Dan/ Becca/Glenn/ Dave/Vicki/ Laura</w:t>
            </w:r>
          </w:p>
        </w:tc>
        <w:tc>
          <w:tcPr>
            <w:tcW w:w="9717"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 xml:space="preserve">Consider doing a “Day at the Rock Point” and a “Day at the Cemetery” outings. </w:t>
            </w:r>
            <w:r w:rsidRPr="00875591">
              <w:rPr>
                <w:color w:val="000000"/>
              </w:rPr>
              <w:br/>
              <w:t xml:space="preserve"> Aug 25: Need to complete before Sutro Tunnel completion to VC.</w:t>
            </w:r>
          </w:p>
        </w:tc>
      </w:tr>
      <w:tr w:rsidR="00875591" w:rsidRPr="00875591" w:rsidTr="00875591">
        <w:trPr>
          <w:trHeight w:val="127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162</w:t>
            </w:r>
          </w:p>
        </w:tc>
        <w:tc>
          <w:tcPr>
            <w:tcW w:w="1011"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9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Feb-25</w:t>
            </w:r>
          </w:p>
        </w:tc>
        <w:tc>
          <w:tcPr>
            <w:tcW w:w="156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Linda/Dan/ Becca/Glenn/ Dave/Vicki/ Laura</w:t>
            </w:r>
          </w:p>
        </w:tc>
        <w:tc>
          <w:tcPr>
            <w:tcW w:w="9717"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Work with State Parks to suggest working for more signage at the Rock Point and perhaps go after a grant to cover the cost.</w:t>
            </w:r>
          </w:p>
        </w:tc>
      </w:tr>
      <w:tr w:rsidR="00875591" w:rsidRPr="00875591" w:rsidTr="00875591">
        <w:trPr>
          <w:trHeight w:val="127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175</w:t>
            </w:r>
          </w:p>
        </w:tc>
        <w:tc>
          <w:tcPr>
            <w:tcW w:w="1011"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9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Apr-25</w:t>
            </w:r>
          </w:p>
        </w:tc>
        <w:tc>
          <w:tcPr>
            <w:tcW w:w="156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Linda/Dan/ Becca/Glenn/ Dave/Vicki/ Laura</w:t>
            </w:r>
          </w:p>
        </w:tc>
        <w:tc>
          <w:tcPr>
            <w:tcW w:w="9717"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Could we rebuild the 2-story outhouse somewhere?</w:t>
            </w:r>
            <w:r w:rsidRPr="00875591">
              <w:rPr>
                <w:color w:val="000000"/>
              </w:rPr>
              <w:br/>
              <w:t xml:space="preserve">May-25: Can we do it like a barn </w:t>
            </w:r>
            <w:proofErr w:type="gramStart"/>
            <w:r w:rsidRPr="00875591">
              <w:rPr>
                <w:color w:val="000000"/>
              </w:rPr>
              <w:t>raising</w:t>
            </w:r>
            <w:proofErr w:type="gramEnd"/>
            <w:r w:rsidRPr="00875591">
              <w:rPr>
                <w:color w:val="000000"/>
              </w:rPr>
              <w:t>?</w:t>
            </w:r>
          </w:p>
        </w:tc>
      </w:tr>
      <w:tr w:rsidR="00875591" w:rsidRPr="00875591" w:rsidTr="00875591">
        <w:trPr>
          <w:trHeight w:val="64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181</w:t>
            </w:r>
          </w:p>
        </w:tc>
        <w:tc>
          <w:tcPr>
            <w:tcW w:w="1011"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9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May-25</w:t>
            </w:r>
          </w:p>
        </w:tc>
        <w:tc>
          <w:tcPr>
            <w:tcW w:w="156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Glenn/Margie</w:t>
            </w:r>
          </w:p>
        </w:tc>
        <w:tc>
          <w:tcPr>
            <w:tcW w:w="9717"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Plan for an ice cream social on the depot lot along with running the speeder, docents doing wal</w:t>
            </w:r>
            <w:r w:rsidRPr="00875591">
              <w:rPr>
                <w:color w:val="000000"/>
              </w:rPr>
              <w:t>k</w:t>
            </w:r>
            <w:r w:rsidRPr="00875591">
              <w:rPr>
                <w:color w:val="000000"/>
              </w:rPr>
              <w:t>ing tour, fund raiser</w:t>
            </w:r>
          </w:p>
        </w:tc>
      </w:tr>
      <w:tr w:rsidR="00875591" w:rsidRPr="00875591" w:rsidTr="00875591">
        <w:trPr>
          <w:trHeight w:val="127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201</w:t>
            </w:r>
          </w:p>
        </w:tc>
        <w:tc>
          <w:tcPr>
            <w:tcW w:w="1011"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9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Jun-25</w:t>
            </w:r>
          </w:p>
        </w:tc>
        <w:tc>
          <w:tcPr>
            <w:tcW w:w="156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Linda/Dan/ Becca/Glenn/ Dave/Vicki/ Laura</w:t>
            </w:r>
          </w:p>
        </w:tc>
        <w:tc>
          <w:tcPr>
            <w:tcW w:w="9717"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Make a coloring book for kids with pictures of Dayton buildings and a simple map.</w:t>
            </w:r>
          </w:p>
        </w:tc>
      </w:tr>
      <w:tr w:rsidR="00875591" w:rsidRPr="00875591" w:rsidTr="00875591">
        <w:trPr>
          <w:trHeight w:val="645"/>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216</w:t>
            </w:r>
          </w:p>
        </w:tc>
        <w:tc>
          <w:tcPr>
            <w:tcW w:w="1011"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9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Jul-25</w:t>
            </w:r>
          </w:p>
        </w:tc>
        <w:tc>
          <w:tcPr>
            <w:tcW w:w="156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Becca</w:t>
            </w:r>
          </w:p>
        </w:tc>
        <w:tc>
          <w:tcPr>
            <w:tcW w:w="9717"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Correlate information regarding the Dayton Cemetery and structure a cemetery documentation project.</w:t>
            </w:r>
            <w:r w:rsidRPr="00875591">
              <w:rPr>
                <w:color w:val="000000"/>
              </w:rPr>
              <w:br/>
              <w:t xml:space="preserve">Aug 25: Becca and Linda working on it. </w:t>
            </w:r>
          </w:p>
        </w:tc>
      </w:tr>
      <w:tr w:rsidR="00875591" w:rsidRPr="00875591" w:rsidTr="00875591">
        <w:trPr>
          <w:trHeight w:val="33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224</w:t>
            </w:r>
          </w:p>
        </w:tc>
        <w:tc>
          <w:tcPr>
            <w:tcW w:w="1011"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9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Sep-25</w:t>
            </w:r>
          </w:p>
        </w:tc>
        <w:tc>
          <w:tcPr>
            <w:tcW w:w="156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All</w:t>
            </w:r>
          </w:p>
        </w:tc>
        <w:tc>
          <w:tcPr>
            <w:tcW w:w="9717"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 xml:space="preserve">Stay in touch with UNR on candidates for oral histories </w:t>
            </w:r>
          </w:p>
        </w:tc>
      </w:tr>
    </w:tbl>
    <w:p w:rsidR="00875591" w:rsidRDefault="00875591" w:rsidP="009920AE">
      <w:pPr>
        <w:jc w:val="center"/>
      </w:pPr>
      <w:r>
        <w:br w:type="page"/>
      </w:r>
      <w:r w:rsidR="009920AE" w:rsidRPr="009920AE">
        <w:lastRenderedPageBreak/>
        <w:t>Aspirations List</w:t>
      </w:r>
      <w:r w:rsidR="009920AE">
        <w:t xml:space="preserve"> (</w:t>
      </w:r>
      <w:proofErr w:type="spellStart"/>
      <w:r w:rsidR="009920AE">
        <w:t>Cont</w:t>
      </w:r>
      <w:proofErr w:type="spellEnd"/>
      <w:r w:rsidR="009920AE">
        <w:t>’)</w:t>
      </w:r>
    </w:p>
    <w:p w:rsidR="009920AE" w:rsidRDefault="009920AE"/>
    <w:tbl>
      <w:tblPr>
        <w:tblW w:w="13860" w:type="dxa"/>
        <w:tblInd w:w="93" w:type="dxa"/>
        <w:tblLook w:val="04A0" w:firstRow="1" w:lastRow="0" w:firstColumn="1" w:lastColumn="0" w:noHBand="0" w:noVBand="1"/>
      </w:tblPr>
      <w:tblGrid>
        <w:gridCol w:w="576"/>
        <w:gridCol w:w="1011"/>
        <w:gridCol w:w="993"/>
        <w:gridCol w:w="1563"/>
        <w:gridCol w:w="9717"/>
      </w:tblGrid>
      <w:tr w:rsidR="00875591" w:rsidRPr="00875591" w:rsidTr="00875591">
        <w:trPr>
          <w:trHeight w:val="330"/>
        </w:trPr>
        <w:tc>
          <w:tcPr>
            <w:tcW w:w="576" w:type="dxa"/>
            <w:tcBorders>
              <w:top w:val="single" w:sz="8" w:space="0" w:color="auto"/>
              <w:left w:val="single" w:sz="8" w:space="0" w:color="auto"/>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right"/>
              <w:rPr>
                <w:color w:val="000000"/>
              </w:rPr>
            </w:pPr>
            <w:r w:rsidRPr="00875591">
              <w:rPr>
                <w:color w:val="000000"/>
              </w:rPr>
              <w:t>#</w:t>
            </w:r>
          </w:p>
        </w:tc>
        <w:tc>
          <w:tcPr>
            <w:tcW w:w="1011"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rPr>
                <w:color w:val="000000"/>
              </w:rPr>
            </w:pPr>
            <w:r w:rsidRPr="00875591">
              <w:rPr>
                <w:color w:val="000000"/>
              </w:rPr>
              <w:t>Status</w:t>
            </w:r>
          </w:p>
        </w:tc>
        <w:tc>
          <w:tcPr>
            <w:tcW w:w="993"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center"/>
              <w:rPr>
                <w:color w:val="000000"/>
              </w:rPr>
            </w:pPr>
            <w:r w:rsidRPr="00875591">
              <w:rPr>
                <w:color w:val="000000"/>
              </w:rPr>
              <w:t>Month</w:t>
            </w:r>
          </w:p>
        </w:tc>
        <w:tc>
          <w:tcPr>
            <w:tcW w:w="1563" w:type="dxa"/>
            <w:tcBorders>
              <w:top w:val="single" w:sz="8" w:space="0" w:color="auto"/>
              <w:left w:val="nil"/>
              <w:bottom w:val="single" w:sz="8" w:space="0" w:color="auto"/>
              <w:right w:val="single" w:sz="8" w:space="0" w:color="auto"/>
            </w:tcBorders>
            <w:shd w:val="clear" w:color="D9D9D9" w:fill="C6D9F1"/>
            <w:vAlign w:val="bottom"/>
            <w:hideMark/>
          </w:tcPr>
          <w:p w:rsidR="00875591" w:rsidRPr="00875591" w:rsidRDefault="00875591" w:rsidP="00875591">
            <w:pPr>
              <w:suppressAutoHyphens w:val="0"/>
              <w:jc w:val="center"/>
              <w:rPr>
                <w:color w:val="000000"/>
              </w:rPr>
            </w:pPr>
            <w:r w:rsidRPr="00875591">
              <w:rPr>
                <w:color w:val="000000"/>
              </w:rPr>
              <w:t>Who</w:t>
            </w:r>
          </w:p>
        </w:tc>
        <w:tc>
          <w:tcPr>
            <w:tcW w:w="9717" w:type="dxa"/>
            <w:tcBorders>
              <w:top w:val="single" w:sz="8" w:space="0" w:color="auto"/>
              <w:left w:val="nil"/>
              <w:bottom w:val="single" w:sz="8" w:space="0" w:color="auto"/>
              <w:right w:val="nil"/>
            </w:tcBorders>
            <w:shd w:val="clear" w:color="D9D9D9" w:fill="C6D9F1"/>
            <w:vAlign w:val="bottom"/>
            <w:hideMark/>
          </w:tcPr>
          <w:p w:rsidR="00875591" w:rsidRPr="00875591" w:rsidRDefault="00875591" w:rsidP="00875591">
            <w:pPr>
              <w:suppressAutoHyphens w:val="0"/>
              <w:rPr>
                <w:color w:val="000000"/>
              </w:rPr>
            </w:pPr>
            <w:r w:rsidRPr="00875591">
              <w:rPr>
                <w:color w:val="000000"/>
              </w:rPr>
              <w:t>Item</w:t>
            </w:r>
          </w:p>
        </w:tc>
      </w:tr>
      <w:tr w:rsidR="00875591" w:rsidRPr="00875591" w:rsidTr="00875591">
        <w:trPr>
          <w:trHeight w:val="1320"/>
        </w:trPr>
        <w:tc>
          <w:tcPr>
            <w:tcW w:w="576" w:type="dxa"/>
            <w:tcBorders>
              <w:top w:val="nil"/>
              <w:left w:val="single" w:sz="8" w:space="0" w:color="auto"/>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right"/>
              <w:rPr>
                <w:color w:val="000000"/>
              </w:rPr>
            </w:pPr>
            <w:r w:rsidRPr="00875591">
              <w:rPr>
                <w:color w:val="000000"/>
              </w:rPr>
              <w:t>227</w:t>
            </w:r>
          </w:p>
        </w:tc>
        <w:tc>
          <w:tcPr>
            <w:tcW w:w="1011"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rPr>
                <w:color w:val="000000"/>
              </w:rPr>
            </w:pPr>
            <w:r w:rsidRPr="00875591">
              <w:rPr>
                <w:color w:val="000000"/>
              </w:rPr>
              <w:t>Open</w:t>
            </w:r>
          </w:p>
        </w:tc>
        <w:tc>
          <w:tcPr>
            <w:tcW w:w="99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Sep-25</w:t>
            </w:r>
          </w:p>
        </w:tc>
        <w:tc>
          <w:tcPr>
            <w:tcW w:w="1563" w:type="dxa"/>
            <w:tcBorders>
              <w:top w:val="nil"/>
              <w:left w:val="nil"/>
              <w:bottom w:val="single" w:sz="8" w:space="0" w:color="auto"/>
              <w:right w:val="single" w:sz="8" w:space="0" w:color="auto"/>
            </w:tcBorders>
            <w:shd w:val="clear" w:color="auto" w:fill="auto"/>
            <w:vAlign w:val="bottom"/>
            <w:hideMark/>
          </w:tcPr>
          <w:p w:rsidR="00875591" w:rsidRPr="00875591" w:rsidRDefault="00875591" w:rsidP="00875591">
            <w:pPr>
              <w:suppressAutoHyphens w:val="0"/>
              <w:jc w:val="center"/>
              <w:rPr>
                <w:color w:val="000000"/>
              </w:rPr>
            </w:pPr>
            <w:r w:rsidRPr="00875591">
              <w:rPr>
                <w:color w:val="000000"/>
              </w:rPr>
              <w:t>All</w:t>
            </w:r>
          </w:p>
        </w:tc>
        <w:tc>
          <w:tcPr>
            <w:tcW w:w="9717" w:type="dxa"/>
            <w:tcBorders>
              <w:top w:val="nil"/>
              <w:left w:val="nil"/>
              <w:bottom w:val="single" w:sz="8" w:space="0" w:color="auto"/>
              <w:right w:val="nil"/>
            </w:tcBorders>
            <w:shd w:val="clear" w:color="auto" w:fill="auto"/>
            <w:vAlign w:val="bottom"/>
            <w:hideMark/>
          </w:tcPr>
          <w:p w:rsidR="00875591" w:rsidRPr="00875591" w:rsidRDefault="00875591" w:rsidP="00875591">
            <w:pPr>
              <w:suppressAutoHyphens w:val="0"/>
              <w:rPr>
                <w:color w:val="000000"/>
              </w:rPr>
            </w:pPr>
            <w:r w:rsidRPr="00875591">
              <w:rPr>
                <w:color w:val="000000"/>
              </w:rPr>
              <w:t>Should we offer to coordinate an annual cemetery cleanup?</w:t>
            </w:r>
            <w:r w:rsidRPr="00875591">
              <w:rPr>
                <w:color w:val="000000"/>
              </w:rPr>
              <w:br/>
              <w:t>Sep-25:  We should consider reaching out to an existing group that does cemetery maintenance for how this works.  Becca noted that there is a class “Working with Volunteers at Cemeteries” from the American Association for State and Local History (AASLH).  She will consider if she can a</w:t>
            </w:r>
            <w:r w:rsidRPr="00875591">
              <w:rPr>
                <w:color w:val="000000"/>
              </w:rPr>
              <w:t>t</w:t>
            </w:r>
            <w:r w:rsidRPr="00875591">
              <w:rPr>
                <w:color w:val="000000"/>
              </w:rPr>
              <w:t>tend.</w:t>
            </w:r>
          </w:p>
        </w:tc>
      </w:tr>
    </w:tbl>
    <w:p w:rsidR="00875591" w:rsidRDefault="00875591" w:rsidP="00875591">
      <w:pPr>
        <w:rPr>
          <w:rFonts w:ascii="Calibri" w:eastAsiaTheme="minorHAnsi" w:hAnsi="Calibri" w:cs="Calibri"/>
          <w:b/>
          <w:color w:val="000000"/>
        </w:rPr>
        <w:sectPr w:rsidR="00875591">
          <w:headerReference w:type="default" r:id="rId13"/>
          <w:pgSz w:w="15840" w:h="12240" w:orient="landscape"/>
          <w:pgMar w:top="1440" w:right="1440" w:bottom="1440" w:left="1440" w:header="0" w:footer="0" w:gutter="0"/>
          <w:cols w:space="720"/>
          <w:formProt w:val="0"/>
          <w:docGrid w:linePitch="360" w:charSpace="4096"/>
        </w:sectPr>
      </w:pPr>
    </w:p>
    <w:p w:rsidR="00E16F48" w:rsidRDefault="00AD73C1">
      <w:pPr>
        <w:jc w:val="center"/>
        <w:rPr>
          <w:rFonts w:ascii="Calibri" w:eastAsiaTheme="minorHAnsi" w:hAnsi="Calibri" w:cs="Calibri"/>
          <w:b/>
          <w:color w:val="000000"/>
        </w:rPr>
      </w:pPr>
      <w:r>
        <w:rPr>
          <w:rFonts w:ascii="Calibri" w:eastAsiaTheme="minorHAnsi" w:hAnsi="Calibri" w:cs="Calibri"/>
          <w:b/>
          <w:color w:val="000000"/>
        </w:rPr>
        <w:lastRenderedPageBreak/>
        <w:t xml:space="preserve">Attachment </w:t>
      </w:r>
      <w:r w:rsidR="009001BD">
        <w:rPr>
          <w:rFonts w:ascii="Calibri" w:eastAsiaTheme="minorHAnsi" w:hAnsi="Calibri" w:cs="Calibri"/>
          <w:b/>
          <w:color w:val="000000"/>
        </w:rPr>
        <w:t>3</w:t>
      </w:r>
    </w:p>
    <w:p w:rsidR="00E16F48" w:rsidRDefault="00AD73C1">
      <w:pPr>
        <w:jc w:val="center"/>
        <w:rPr>
          <w:rFonts w:ascii="Calibri" w:eastAsiaTheme="minorHAnsi" w:hAnsi="Calibri" w:cs="Calibri"/>
          <w:b/>
          <w:color w:val="000000"/>
        </w:rPr>
      </w:pPr>
      <w:r>
        <w:rPr>
          <w:rFonts w:ascii="Calibri" w:eastAsiaTheme="minorHAnsi" w:hAnsi="Calibri" w:cs="Calibri"/>
          <w:b/>
          <w:color w:val="000000"/>
        </w:rPr>
        <w:t>Planning Calendar</w:t>
      </w:r>
    </w:p>
    <w:p w:rsidR="00E16F48" w:rsidRDefault="00E16F48"/>
    <w:tbl>
      <w:tblPr>
        <w:tblStyle w:val="TableGrid"/>
        <w:tblW w:w="0" w:type="auto"/>
        <w:jc w:val="center"/>
        <w:tblLook w:val="04A0" w:firstRow="1" w:lastRow="0" w:firstColumn="1" w:lastColumn="0" w:noHBand="0" w:noVBand="1"/>
      </w:tblPr>
      <w:tblGrid>
        <w:gridCol w:w="960"/>
        <w:gridCol w:w="6220"/>
      </w:tblGrid>
      <w:tr w:rsidR="00EF1218" w:rsidRPr="00EF1218" w:rsidTr="00EF1218">
        <w:trPr>
          <w:trHeight w:val="300"/>
          <w:jc w:val="center"/>
        </w:trPr>
        <w:tc>
          <w:tcPr>
            <w:tcW w:w="960" w:type="dxa"/>
            <w:noWrap/>
            <w:hideMark/>
          </w:tcPr>
          <w:p w:rsidR="009001BD" w:rsidRPr="00EF1218" w:rsidRDefault="00AD73C1">
            <w:pPr>
              <w:spacing w:beforeAutospacing="1" w:afterAutospacing="1"/>
              <w:rPr>
                <w:rFonts w:ascii="Calibri" w:hAnsi="Calibri" w:cs="Calibri"/>
                <w:b/>
                <w:bCs/>
                <w:sz w:val="22"/>
                <w:szCs w:val="22"/>
              </w:rPr>
            </w:pPr>
            <w:r w:rsidRPr="00EF1218">
              <w:rPr>
                <w:rFonts w:ascii="Calibri" w:hAnsi="Calibri" w:cs="Calibri"/>
                <w:sz w:val="22"/>
                <w:szCs w:val="22"/>
              </w:rPr>
              <w:t> </w:t>
            </w:r>
            <w:r w:rsidR="009001BD" w:rsidRPr="00EF1218">
              <w:rPr>
                <w:rFonts w:ascii="Calibri" w:hAnsi="Calibri" w:cs="Calibri"/>
                <w:b/>
                <w:bCs/>
                <w:sz w:val="22"/>
                <w:szCs w:val="22"/>
              </w:rPr>
              <w:t>Month</w:t>
            </w:r>
          </w:p>
        </w:tc>
        <w:tc>
          <w:tcPr>
            <w:tcW w:w="6220" w:type="dxa"/>
            <w:hideMark/>
          </w:tcPr>
          <w:p w:rsidR="009001BD" w:rsidRPr="00EF1218" w:rsidRDefault="009001BD">
            <w:pPr>
              <w:spacing w:beforeAutospacing="1" w:afterAutospacing="1"/>
              <w:rPr>
                <w:rFonts w:ascii="Calibri" w:hAnsi="Calibri" w:cs="Calibri"/>
                <w:b/>
                <w:bCs/>
                <w:sz w:val="22"/>
                <w:szCs w:val="22"/>
              </w:rPr>
            </w:pPr>
            <w:r w:rsidRPr="00EF1218">
              <w:rPr>
                <w:rFonts w:ascii="Calibri" w:hAnsi="Calibri" w:cs="Calibri"/>
                <w:b/>
                <w:bCs/>
                <w:sz w:val="22"/>
                <w:szCs w:val="22"/>
              </w:rPr>
              <w:t>Activity</w:t>
            </w:r>
          </w:p>
        </w:tc>
      </w:tr>
      <w:tr w:rsidR="00EF1218" w:rsidRPr="00EF1218" w:rsidTr="00EF1218">
        <w:trPr>
          <w:trHeight w:val="3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Jan</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Plan for Museum Opening</w:t>
            </w:r>
          </w:p>
        </w:tc>
      </w:tr>
      <w:tr w:rsidR="00EF1218" w:rsidRPr="00EF1218" w:rsidTr="00EF1218">
        <w:trPr>
          <w:trHeight w:val="3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Jan</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Collect information of who volunteered the prior year</w:t>
            </w:r>
          </w:p>
        </w:tc>
      </w:tr>
      <w:tr w:rsidR="00EF1218" w:rsidRPr="00EF1218" w:rsidTr="00EF1218">
        <w:trPr>
          <w:trHeight w:val="3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March</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Opening of Museum</w:t>
            </w:r>
          </w:p>
        </w:tc>
      </w:tr>
      <w:tr w:rsidR="00EF1218" w:rsidRPr="00EF1218" w:rsidTr="00EF1218">
        <w:trPr>
          <w:trHeight w:val="3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March</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Mail invitations for Volunteer Appreciation Luncheon</w:t>
            </w:r>
          </w:p>
        </w:tc>
      </w:tr>
      <w:tr w:rsidR="00EF1218" w:rsidRPr="00EF1218" w:rsidTr="00EF1218">
        <w:trPr>
          <w:trHeight w:val="3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March</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Prepare and file IRS taxes</w:t>
            </w:r>
          </w:p>
        </w:tc>
      </w:tr>
      <w:tr w:rsidR="00EF1218" w:rsidRPr="00EF1218" w:rsidTr="00EF1218">
        <w:trPr>
          <w:trHeight w:val="3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March</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Dayton Valley Days</w:t>
            </w:r>
          </w:p>
        </w:tc>
      </w:tr>
      <w:tr w:rsidR="00EF1218" w:rsidRPr="00EF1218" w:rsidTr="00EF1218">
        <w:trPr>
          <w:trHeight w:val="3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April</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Hold Volunteer Appreciation Luncheon</w:t>
            </w:r>
          </w:p>
        </w:tc>
      </w:tr>
      <w:tr w:rsidR="00EF1218" w:rsidRPr="00EF1218" w:rsidTr="00EF1218">
        <w:trPr>
          <w:trHeight w:val="3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April</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Plan the 4th grade school program</w:t>
            </w:r>
          </w:p>
        </w:tc>
      </w:tr>
      <w:tr w:rsidR="00EF1218" w:rsidRPr="00EF1218" w:rsidTr="00EF1218">
        <w:trPr>
          <w:trHeight w:val="3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May</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Conduct 4th grade school program</w:t>
            </w:r>
          </w:p>
        </w:tc>
      </w:tr>
      <w:tr w:rsidR="00EF1218" w:rsidRPr="00EF1218" w:rsidTr="00EF1218">
        <w:trPr>
          <w:trHeight w:val="3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May</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Start work on membership renewals due June 30th</w:t>
            </w:r>
          </w:p>
        </w:tc>
      </w:tr>
      <w:tr w:rsidR="00EF1218" w:rsidRPr="00EF1218" w:rsidTr="00EF1218">
        <w:trPr>
          <w:trHeight w:val="3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July</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Plan for Dayton Valley Days</w:t>
            </w:r>
          </w:p>
        </w:tc>
      </w:tr>
      <w:tr w:rsidR="00EF1218" w:rsidRPr="00EF1218" w:rsidTr="00EF1218">
        <w:trPr>
          <w:trHeight w:val="6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August</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Notify membership about elections procedures and nominations</w:t>
            </w:r>
          </w:p>
        </w:tc>
      </w:tr>
      <w:tr w:rsidR="00EF1218" w:rsidRPr="00EF1218" w:rsidTr="00EF1218">
        <w:trPr>
          <w:trHeight w:val="3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August</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Plan for Historic Hayride</w:t>
            </w:r>
          </w:p>
        </w:tc>
      </w:tr>
      <w:tr w:rsidR="00EF1218" w:rsidRPr="00EF1218" w:rsidTr="00EF1218">
        <w:trPr>
          <w:trHeight w:val="3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August</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Submit application for DVD booth</w:t>
            </w:r>
          </w:p>
        </w:tc>
      </w:tr>
      <w:tr w:rsidR="00EF1218" w:rsidRPr="00EF1218" w:rsidTr="00EF1218">
        <w:trPr>
          <w:trHeight w:val="3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Sept</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Open nominations for elections</w:t>
            </w:r>
          </w:p>
        </w:tc>
      </w:tr>
      <w:tr w:rsidR="00EF1218" w:rsidRPr="00EF1218" w:rsidTr="00EF1218">
        <w:trPr>
          <w:trHeight w:val="3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Sept</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Start reviewing insurance renewals</w:t>
            </w:r>
          </w:p>
        </w:tc>
      </w:tr>
      <w:tr w:rsidR="00EF1218" w:rsidRPr="00EF1218" w:rsidTr="00EF1218">
        <w:trPr>
          <w:trHeight w:val="3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Oct</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Mail out ballots for elections</w:t>
            </w:r>
          </w:p>
        </w:tc>
      </w:tr>
      <w:tr w:rsidR="00EF1218" w:rsidRPr="00EF1218" w:rsidTr="00EF1218">
        <w:trPr>
          <w:trHeight w:val="3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Oct</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Hold Historic Hayride</w:t>
            </w:r>
          </w:p>
        </w:tc>
      </w:tr>
      <w:tr w:rsidR="00EF1218" w:rsidRPr="00EF1218" w:rsidTr="00EF1218">
        <w:trPr>
          <w:trHeight w:val="3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Oct</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Board to vote on any awards to be given</w:t>
            </w:r>
          </w:p>
        </w:tc>
      </w:tr>
      <w:tr w:rsidR="00EF1218" w:rsidRPr="00EF1218" w:rsidTr="00EF1218">
        <w:trPr>
          <w:trHeight w:val="3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Oct</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Plan for Holiday Party</w:t>
            </w:r>
          </w:p>
        </w:tc>
      </w:tr>
      <w:tr w:rsidR="00EF1218" w:rsidRPr="00EF1218" w:rsidTr="00EF1218">
        <w:trPr>
          <w:trHeight w:val="3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Nov</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Complete elections vote counting</w:t>
            </w:r>
          </w:p>
        </w:tc>
      </w:tr>
      <w:tr w:rsidR="00EF1218" w:rsidRPr="00EF1218" w:rsidTr="00EF1218">
        <w:trPr>
          <w:trHeight w:val="3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Nov</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Send out invitations for Holiday Party</w:t>
            </w:r>
          </w:p>
        </w:tc>
      </w:tr>
      <w:tr w:rsidR="00EF1218" w:rsidRPr="00EF1218" w:rsidTr="00EF1218">
        <w:trPr>
          <w:trHeight w:val="6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Nov</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 xml:space="preserve">Ensure community center is reserved for next year's </w:t>
            </w:r>
            <w:proofErr w:type="spellStart"/>
            <w:r w:rsidRPr="00EF1218">
              <w:rPr>
                <w:rFonts w:ascii="Calibri" w:hAnsi="Calibri" w:cs="Calibri"/>
                <w:sz w:val="22"/>
                <w:szCs w:val="22"/>
              </w:rPr>
              <w:t>BoD</w:t>
            </w:r>
            <w:proofErr w:type="spellEnd"/>
            <w:r w:rsidRPr="00EF1218">
              <w:rPr>
                <w:rFonts w:ascii="Calibri" w:hAnsi="Calibri" w:cs="Calibri"/>
                <w:sz w:val="22"/>
                <w:szCs w:val="22"/>
              </w:rPr>
              <w:t xml:space="preserve"> </w:t>
            </w:r>
            <w:proofErr w:type="spellStart"/>
            <w:r w:rsidRPr="00EF1218">
              <w:rPr>
                <w:rFonts w:ascii="Calibri" w:hAnsi="Calibri" w:cs="Calibri"/>
                <w:sz w:val="22"/>
                <w:szCs w:val="22"/>
              </w:rPr>
              <w:t>mtgs</w:t>
            </w:r>
            <w:proofErr w:type="spellEnd"/>
            <w:r w:rsidRPr="00EF1218">
              <w:rPr>
                <w:rFonts w:ascii="Calibri" w:hAnsi="Calibri" w:cs="Calibri"/>
                <w:sz w:val="22"/>
                <w:szCs w:val="22"/>
              </w:rPr>
              <w:t xml:space="preserve"> and monthly membership </w:t>
            </w:r>
            <w:proofErr w:type="spellStart"/>
            <w:r w:rsidRPr="00EF1218">
              <w:rPr>
                <w:rFonts w:ascii="Calibri" w:hAnsi="Calibri" w:cs="Calibri"/>
                <w:sz w:val="22"/>
                <w:szCs w:val="22"/>
              </w:rPr>
              <w:t>mtgs</w:t>
            </w:r>
            <w:proofErr w:type="spellEnd"/>
          </w:p>
        </w:tc>
      </w:tr>
      <w:tr w:rsidR="00EF1218" w:rsidRPr="00EF1218" w:rsidTr="00EF1218">
        <w:trPr>
          <w:trHeight w:val="3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Dec</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 xml:space="preserve">Apply for </w:t>
            </w:r>
            <w:proofErr w:type="spellStart"/>
            <w:r w:rsidRPr="00EF1218">
              <w:rPr>
                <w:rFonts w:ascii="Calibri" w:hAnsi="Calibri" w:cs="Calibri"/>
                <w:sz w:val="22"/>
                <w:szCs w:val="22"/>
              </w:rPr>
              <w:t>bngo</w:t>
            </w:r>
            <w:proofErr w:type="spellEnd"/>
            <w:r w:rsidRPr="00EF1218">
              <w:rPr>
                <w:rFonts w:ascii="Calibri" w:hAnsi="Calibri" w:cs="Calibri"/>
                <w:sz w:val="22"/>
                <w:szCs w:val="22"/>
              </w:rPr>
              <w:t xml:space="preserve"> license for next year</w:t>
            </w:r>
          </w:p>
        </w:tc>
      </w:tr>
      <w:tr w:rsidR="00EF1218" w:rsidRPr="00EF1218" w:rsidTr="00EF1218">
        <w:trPr>
          <w:trHeight w:val="300"/>
          <w:jc w:val="center"/>
        </w:trPr>
        <w:tc>
          <w:tcPr>
            <w:tcW w:w="960" w:type="dxa"/>
            <w:noWrap/>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Dec</w:t>
            </w:r>
          </w:p>
        </w:tc>
        <w:tc>
          <w:tcPr>
            <w:tcW w:w="6220" w:type="dxa"/>
            <w:hideMark/>
          </w:tcPr>
          <w:p w:rsidR="009001BD" w:rsidRPr="00EF1218" w:rsidRDefault="009001BD">
            <w:pPr>
              <w:spacing w:beforeAutospacing="1" w:afterAutospacing="1"/>
              <w:rPr>
                <w:rFonts w:ascii="Calibri" w:hAnsi="Calibri" w:cs="Calibri"/>
                <w:sz w:val="22"/>
                <w:szCs w:val="22"/>
              </w:rPr>
            </w:pPr>
            <w:r w:rsidRPr="00EF1218">
              <w:rPr>
                <w:rFonts w:ascii="Calibri" w:hAnsi="Calibri" w:cs="Calibri"/>
                <w:sz w:val="22"/>
                <w:szCs w:val="22"/>
              </w:rPr>
              <w:t>Holiday Party</w:t>
            </w:r>
          </w:p>
        </w:tc>
      </w:tr>
    </w:tbl>
    <w:p w:rsidR="00E16F48" w:rsidRDefault="00E16F48">
      <w:pPr>
        <w:spacing w:beforeAutospacing="1" w:afterAutospacing="1"/>
      </w:pPr>
    </w:p>
    <w:p w:rsidR="00E16F48" w:rsidRDefault="00E16F48" w:rsidP="00EF1218"/>
    <w:sectPr w:rsidR="00E16F48" w:rsidSect="00EF1218">
      <w:pgSz w:w="12240" w:h="15840"/>
      <w:pgMar w:top="1440" w:right="1440" w:bottom="1440" w:left="1440" w:header="0" w:footer="0" w:gutter="0"/>
      <w:cols w:space="720"/>
      <w:formProt w:val="0"/>
      <w:docGrid w:linePitch="360" w:charSpace="40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317C" w:rsidRDefault="00CE317C">
      <w:r>
        <w:separator/>
      </w:r>
    </w:p>
  </w:endnote>
  <w:endnote w:type="continuationSeparator" w:id="0">
    <w:p w:rsidR="00CE317C" w:rsidRDefault="00CE31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OpenSymbol">
    <w:altName w:val="Arial Unicode MS"/>
    <w:charset w:val="01"/>
    <w:family w:val="roman"/>
    <w:pitch w:val="default"/>
  </w:font>
  <w:font w:name="Tahoma">
    <w:panose1 w:val="020B0604030504040204"/>
    <w:charset w:val="00"/>
    <w:family w:val="swiss"/>
    <w:pitch w:val="variable"/>
    <w:sig w:usb0="E1002EFF" w:usb1="C000605B" w:usb2="00000029" w:usb3="00000000" w:csb0="000101FF" w:csb1="00000000"/>
  </w:font>
  <w:font w:name="Liberation Sans">
    <w:altName w:val="Arial"/>
    <w:charset w:val="01"/>
    <w:family w:val="roman"/>
    <w:pitch w:val="default"/>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317C" w:rsidRDefault="00CE317C">
      <w:r>
        <w:separator/>
      </w:r>
    </w:p>
  </w:footnote>
  <w:footnote w:type="continuationSeparator" w:id="0">
    <w:p w:rsidR="00CE317C" w:rsidRDefault="00CE317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5591" w:rsidRDefault="0087559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5591" w:rsidRDefault="0087559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F51B0"/>
    <w:multiLevelType w:val="multilevel"/>
    <w:tmpl w:val="1842058E"/>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1">
    <w:nsid w:val="091B7D3A"/>
    <w:multiLevelType w:val="multilevel"/>
    <w:tmpl w:val="ED244566"/>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2">
    <w:nsid w:val="0E022516"/>
    <w:multiLevelType w:val="multilevel"/>
    <w:tmpl w:val="F99686E8"/>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3">
    <w:nsid w:val="1D975088"/>
    <w:multiLevelType w:val="multilevel"/>
    <w:tmpl w:val="5E2AF386"/>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4">
    <w:nsid w:val="2B0E6A50"/>
    <w:multiLevelType w:val="multilevel"/>
    <w:tmpl w:val="86E0E2AA"/>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5">
    <w:nsid w:val="2C904043"/>
    <w:multiLevelType w:val="multilevel"/>
    <w:tmpl w:val="208A9378"/>
    <w:lvl w:ilvl="0">
      <w:start w:val="4"/>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6">
    <w:nsid w:val="31BA7CBA"/>
    <w:multiLevelType w:val="multilevel"/>
    <w:tmpl w:val="7660D44A"/>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7">
    <w:nsid w:val="45D116DB"/>
    <w:multiLevelType w:val="multilevel"/>
    <w:tmpl w:val="08C613FA"/>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8">
    <w:nsid w:val="4FBC27E4"/>
    <w:multiLevelType w:val="multilevel"/>
    <w:tmpl w:val="FDBCA9A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9">
    <w:nsid w:val="5D36358D"/>
    <w:multiLevelType w:val="multilevel"/>
    <w:tmpl w:val="2C144A4C"/>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10">
    <w:nsid w:val="613741FC"/>
    <w:multiLevelType w:val="multilevel"/>
    <w:tmpl w:val="469C424E"/>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11">
    <w:nsid w:val="63E47B3A"/>
    <w:multiLevelType w:val="multilevel"/>
    <w:tmpl w:val="594E8056"/>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12">
    <w:nsid w:val="673C41CB"/>
    <w:multiLevelType w:val="multilevel"/>
    <w:tmpl w:val="B580637C"/>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13">
    <w:nsid w:val="69DD0381"/>
    <w:multiLevelType w:val="multilevel"/>
    <w:tmpl w:val="4CBC2304"/>
    <w:lvl w:ilvl="0">
      <w:start w:val="4"/>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14">
    <w:nsid w:val="6B5E5258"/>
    <w:multiLevelType w:val="multilevel"/>
    <w:tmpl w:val="76622302"/>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5">
    <w:nsid w:val="6D577FE8"/>
    <w:multiLevelType w:val="multilevel"/>
    <w:tmpl w:val="5842669E"/>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16">
    <w:nsid w:val="76200B34"/>
    <w:multiLevelType w:val="multilevel"/>
    <w:tmpl w:val="142C5C98"/>
    <w:lvl w:ilvl="0">
      <w:start w:val="1"/>
      <w:numFmt w:val="decimal"/>
      <w:lvlText w:val="%1."/>
      <w:lvlJc w:val="left"/>
      <w:pPr>
        <w:tabs>
          <w:tab w:val="num" w:pos="180"/>
        </w:tabs>
        <w:ind w:left="54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num w:numId="1">
    <w:abstractNumId w:val="9"/>
  </w:num>
  <w:num w:numId="2">
    <w:abstractNumId w:val="11"/>
  </w:num>
  <w:num w:numId="3">
    <w:abstractNumId w:val="12"/>
  </w:num>
  <w:num w:numId="4">
    <w:abstractNumId w:val="1"/>
  </w:num>
  <w:num w:numId="5">
    <w:abstractNumId w:val="14"/>
  </w:num>
  <w:num w:numId="6">
    <w:abstractNumId w:val="6"/>
  </w:num>
  <w:num w:numId="7">
    <w:abstractNumId w:val="15"/>
  </w:num>
  <w:num w:numId="8">
    <w:abstractNumId w:val="4"/>
  </w:num>
  <w:num w:numId="9">
    <w:abstractNumId w:val="3"/>
  </w:num>
  <w:num w:numId="10">
    <w:abstractNumId w:val="2"/>
  </w:num>
  <w:num w:numId="11">
    <w:abstractNumId w:val="16"/>
  </w:num>
  <w:num w:numId="12">
    <w:abstractNumId w:val="7"/>
  </w:num>
  <w:num w:numId="13">
    <w:abstractNumId w:val="10"/>
  </w:num>
  <w:num w:numId="14">
    <w:abstractNumId w:val="0"/>
  </w:num>
  <w:num w:numId="15">
    <w:abstractNumId w:val="5"/>
  </w:num>
  <w:num w:numId="16">
    <w:abstractNumId w:val="13"/>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6F48"/>
    <w:rsid w:val="00013321"/>
    <w:rsid w:val="00101DD3"/>
    <w:rsid w:val="0016772F"/>
    <w:rsid w:val="003202CB"/>
    <w:rsid w:val="0048027A"/>
    <w:rsid w:val="004D798C"/>
    <w:rsid w:val="00782565"/>
    <w:rsid w:val="0082419C"/>
    <w:rsid w:val="00875591"/>
    <w:rsid w:val="009001BD"/>
    <w:rsid w:val="009920AE"/>
    <w:rsid w:val="00A0545E"/>
    <w:rsid w:val="00A54362"/>
    <w:rsid w:val="00A90A0C"/>
    <w:rsid w:val="00AD73C1"/>
    <w:rsid w:val="00CE317C"/>
    <w:rsid w:val="00E16F48"/>
    <w:rsid w:val="00EE6322"/>
    <w:rsid w:val="00EF1218"/>
    <w:rsid w:val="00FF4E92"/>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2E36"/>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ullets">
    <w:name w:val="Bullets"/>
    <w:qFormat/>
    <w:rPr>
      <w:rFonts w:ascii="OpenSymbol" w:eastAsia="OpenSymbol" w:hAnsi="OpenSymbol" w:cs="OpenSymbol"/>
    </w:rPr>
  </w:style>
  <w:style w:type="character" w:customStyle="1" w:styleId="BalloonTextChar">
    <w:name w:val="Balloon Text Char"/>
    <w:basedOn w:val="DefaultParagraphFont"/>
    <w:link w:val="BalloonText"/>
    <w:uiPriority w:val="99"/>
    <w:semiHidden/>
    <w:qFormat/>
    <w:rsid w:val="00B046BD"/>
    <w:rPr>
      <w:rFonts w:ascii="Tahoma" w:eastAsia="Times New Roman" w:hAnsi="Tahoma" w:cs="Tahoma"/>
      <w:sz w:val="16"/>
      <w:szCs w:val="16"/>
    </w:rPr>
  </w:style>
  <w:style w:type="character" w:customStyle="1" w:styleId="NumberingSymbols">
    <w:name w:val="Numbering Symbols"/>
    <w:qFormat/>
  </w:style>
  <w:style w:type="character" w:customStyle="1" w:styleId="HeaderChar">
    <w:name w:val="Header Char"/>
    <w:basedOn w:val="DefaultParagraphFont"/>
    <w:link w:val="Header"/>
    <w:uiPriority w:val="99"/>
    <w:qFormat/>
    <w:rsid w:val="00850B10"/>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qFormat/>
    <w:rsid w:val="00850B10"/>
    <w:rPr>
      <w:rFonts w:ascii="Times New Roman" w:eastAsia="Times New Roman" w:hAnsi="Times New Roman" w:cs="Times New Roman"/>
      <w:sz w:val="24"/>
      <w:szCs w:val="24"/>
    </w:rPr>
  </w:style>
  <w:style w:type="character" w:styleId="Hyperlink">
    <w:name w:val="Hyperlink"/>
    <w:basedOn w:val="DefaultParagraphFont"/>
    <w:uiPriority w:val="99"/>
    <w:unhideWhenUsed/>
    <w:rsid w:val="007571AB"/>
    <w:rPr>
      <w:color w:val="0000FF" w:themeColor="hyperlink"/>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rPr>
  </w:style>
  <w:style w:type="paragraph" w:customStyle="1" w:styleId="Index">
    <w:name w:val="Index"/>
    <w:basedOn w:val="Normal"/>
    <w:qFormat/>
    <w:pPr>
      <w:suppressLineNumbers/>
    </w:pPr>
    <w:rPr>
      <w:rFonts w:cs="Arial"/>
    </w:rPr>
  </w:style>
  <w:style w:type="paragraph" w:styleId="ListParagraph">
    <w:name w:val="List Paragraph"/>
    <w:basedOn w:val="Normal"/>
    <w:uiPriority w:val="34"/>
    <w:qFormat/>
    <w:rsid w:val="00F15AB1"/>
    <w:pPr>
      <w:ind w:left="720"/>
      <w:contextualSpacing/>
    </w:pPr>
  </w:style>
  <w:style w:type="paragraph" w:customStyle="1" w:styleId="Default">
    <w:name w:val="Default"/>
    <w:qFormat/>
    <w:rsid w:val="00F15AB1"/>
    <w:rPr>
      <w:rFonts w:ascii="Calibri" w:eastAsia="Calibri" w:hAnsi="Calibri" w:cs="Calibri"/>
      <w:color w:val="000000"/>
      <w:sz w:val="24"/>
      <w:szCs w:val="24"/>
    </w:rPr>
  </w:style>
  <w:style w:type="paragraph" w:styleId="BalloonText">
    <w:name w:val="Balloon Text"/>
    <w:basedOn w:val="Normal"/>
    <w:link w:val="BalloonTextChar"/>
    <w:uiPriority w:val="99"/>
    <w:semiHidden/>
    <w:unhideWhenUsed/>
    <w:qFormat/>
    <w:rsid w:val="00B046BD"/>
    <w:rPr>
      <w:rFonts w:ascii="Tahoma" w:hAnsi="Tahoma" w:cs="Tahoma"/>
      <w:sz w:val="16"/>
      <w:szCs w:val="16"/>
    </w:rPr>
  </w:style>
  <w:style w:type="paragraph" w:styleId="NormalWeb">
    <w:name w:val="Normal (Web)"/>
    <w:basedOn w:val="Normal"/>
    <w:uiPriority w:val="99"/>
    <w:semiHidden/>
    <w:unhideWhenUsed/>
    <w:qFormat/>
    <w:rsid w:val="001744F6"/>
    <w:pPr>
      <w:suppressAutoHyphens w:val="0"/>
      <w:spacing w:beforeAutospacing="1" w:afterAutospacing="1"/>
    </w:pPr>
    <w:rPr>
      <w:rFonts w:eastAsiaTheme="minorHAnsi"/>
    </w:rPr>
  </w:style>
  <w:style w:type="paragraph" w:customStyle="1" w:styleId="HeaderandFooter">
    <w:name w:val="Header and Footer"/>
    <w:basedOn w:val="Normal"/>
    <w:qFormat/>
  </w:style>
  <w:style w:type="paragraph" w:styleId="Header">
    <w:name w:val="header"/>
    <w:basedOn w:val="Normal"/>
    <w:link w:val="HeaderChar"/>
    <w:uiPriority w:val="99"/>
    <w:unhideWhenUsed/>
    <w:rsid w:val="00850B10"/>
    <w:pPr>
      <w:tabs>
        <w:tab w:val="center" w:pos="4680"/>
        <w:tab w:val="right" w:pos="9360"/>
      </w:tabs>
    </w:pPr>
  </w:style>
  <w:style w:type="paragraph" w:styleId="Footer">
    <w:name w:val="footer"/>
    <w:basedOn w:val="Normal"/>
    <w:link w:val="FooterChar"/>
    <w:uiPriority w:val="99"/>
    <w:unhideWhenUsed/>
    <w:rsid w:val="00850B10"/>
    <w:pPr>
      <w:tabs>
        <w:tab w:val="center" w:pos="4680"/>
        <w:tab w:val="right" w:pos="9360"/>
      </w:tabs>
    </w:pPr>
  </w:style>
  <w:style w:type="paragraph" w:customStyle="1" w:styleId="TableContents">
    <w:name w:val="Table Contents"/>
    <w:basedOn w:val="Normal"/>
    <w:qFormat/>
    <w:pPr>
      <w:widowControl w:val="0"/>
      <w:suppressLineNumbers/>
    </w:pPr>
  </w:style>
  <w:style w:type="paragraph" w:customStyle="1" w:styleId="TableHeading">
    <w:name w:val="Table Heading"/>
    <w:basedOn w:val="TableContents"/>
    <w:qFormat/>
    <w:pPr>
      <w:jc w:val="center"/>
    </w:pPr>
    <w:rPr>
      <w:b/>
      <w:bCs/>
    </w:rPr>
  </w:style>
  <w:style w:type="paragraph" w:customStyle="1" w:styleId="m-8669050715104103614m7892241284826086196msolistparagraph">
    <w:name w:val="m_-8669050715104103614m7892241284826086196msolistparagraph"/>
    <w:basedOn w:val="Normal"/>
    <w:qFormat/>
    <w:rsid w:val="0047017A"/>
    <w:pPr>
      <w:suppressAutoHyphens w:val="0"/>
      <w:spacing w:beforeAutospacing="1" w:afterAutospacing="1"/>
    </w:pPr>
    <w:rPr>
      <w:lang w:val="en-AE" w:eastAsia="en-AE"/>
    </w:rPr>
  </w:style>
  <w:style w:type="table" w:styleId="TableGrid">
    <w:name w:val="Table Grid"/>
    <w:basedOn w:val="TableNormal"/>
    <w:uiPriority w:val="59"/>
    <w:rsid w:val="001654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2E36"/>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ullets">
    <w:name w:val="Bullets"/>
    <w:qFormat/>
    <w:rPr>
      <w:rFonts w:ascii="OpenSymbol" w:eastAsia="OpenSymbol" w:hAnsi="OpenSymbol" w:cs="OpenSymbol"/>
    </w:rPr>
  </w:style>
  <w:style w:type="character" w:customStyle="1" w:styleId="BalloonTextChar">
    <w:name w:val="Balloon Text Char"/>
    <w:basedOn w:val="DefaultParagraphFont"/>
    <w:link w:val="BalloonText"/>
    <w:uiPriority w:val="99"/>
    <w:semiHidden/>
    <w:qFormat/>
    <w:rsid w:val="00B046BD"/>
    <w:rPr>
      <w:rFonts w:ascii="Tahoma" w:eastAsia="Times New Roman" w:hAnsi="Tahoma" w:cs="Tahoma"/>
      <w:sz w:val="16"/>
      <w:szCs w:val="16"/>
    </w:rPr>
  </w:style>
  <w:style w:type="character" w:customStyle="1" w:styleId="NumberingSymbols">
    <w:name w:val="Numbering Symbols"/>
    <w:qFormat/>
  </w:style>
  <w:style w:type="character" w:customStyle="1" w:styleId="HeaderChar">
    <w:name w:val="Header Char"/>
    <w:basedOn w:val="DefaultParagraphFont"/>
    <w:link w:val="Header"/>
    <w:uiPriority w:val="99"/>
    <w:qFormat/>
    <w:rsid w:val="00850B10"/>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qFormat/>
    <w:rsid w:val="00850B10"/>
    <w:rPr>
      <w:rFonts w:ascii="Times New Roman" w:eastAsia="Times New Roman" w:hAnsi="Times New Roman" w:cs="Times New Roman"/>
      <w:sz w:val="24"/>
      <w:szCs w:val="24"/>
    </w:rPr>
  </w:style>
  <w:style w:type="character" w:styleId="Hyperlink">
    <w:name w:val="Hyperlink"/>
    <w:basedOn w:val="DefaultParagraphFont"/>
    <w:uiPriority w:val="99"/>
    <w:unhideWhenUsed/>
    <w:rsid w:val="007571AB"/>
    <w:rPr>
      <w:color w:val="0000FF" w:themeColor="hyperlink"/>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rPr>
  </w:style>
  <w:style w:type="paragraph" w:customStyle="1" w:styleId="Index">
    <w:name w:val="Index"/>
    <w:basedOn w:val="Normal"/>
    <w:qFormat/>
    <w:pPr>
      <w:suppressLineNumbers/>
    </w:pPr>
    <w:rPr>
      <w:rFonts w:cs="Arial"/>
    </w:rPr>
  </w:style>
  <w:style w:type="paragraph" w:styleId="ListParagraph">
    <w:name w:val="List Paragraph"/>
    <w:basedOn w:val="Normal"/>
    <w:uiPriority w:val="34"/>
    <w:qFormat/>
    <w:rsid w:val="00F15AB1"/>
    <w:pPr>
      <w:ind w:left="720"/>
      <w:contextualSpacing/>
    </w:pPr>
  </w:style>
  <w:style w:type="paragraph" w:customStyle="1" w:styleId="Default">
    <w:name w:val="Default"/>
    <w:qFormat/>
    <w:rsid w:val="00F15AB1"/>
    <w:rPr>
      <w:rFonts w:ascii="Calibri" w:eastAsia="Calibri" w:hAnsi="Calibri" w:cs="Calibri"/>
      <w:color w:val="000000"/>
      <w:sz w:val="24"/>
      <w:szCs w:val="24"/>
    </w:rPr>
  </w:style>
  <w:style w:type="paragraph" w:styleId="BalloonText">
    <w:name w:val="Balloon Text"/>
    <w:basedOn w:val="Normal"/>
    <w:link w:val="BalloonTextChar"/>
    <w:uiPriority w:val="99"/>
    <w:semiHidden/>
    <w:unhideWhenUsed/>
    <w:qFormat/>
    <w:rsid w:val="00B046BD"/>
    <w:rPr>
      <w:rFonts w:ascii="Tahoma" w:hAnsi="Tahoma" w:cs="Tahoma"/>
      <w:sz w:val="16"/>
      <w:szCs w:val="16"/>
    </w:rPr>
  </w:style>
  <w:style w:type="paragraph" w:styleId="NormalWeb">
    <w:name w:val="Normal (Web)"/>
    <w:basedOn w:val="Normal"/>
    <w:uiPriority w:val="99"/>
    <w:semiHidden/>
    <w:unhideWhenUsed/>
    <w:qFormat/>
    <w:rsid w:val="001744F6"/>
    <w:pPr>
      <w:suppressAutoHyphens w:val="0"/>
      <w:spacing w:beforeAutospacing="1" w:afterAutospacing="1"/>
    </w:pPr>
    <w:rPr>
      <w:rFonts w:eastAsiaTheme="minorHAnsi"/>
    </w:rPr>
  </w:style>
  <w:style w:type="paragraph" w:customStyle="1" w:styleId="HeaderandFooter">
    <w:name w:val="Header and Footer"/>
    <w:basedOn w:val="Normal"/>
    <w:qFormat/>
  </w:style>
  <w:style w:type="paragraph" w:styleId="Header">
    <w:name w:val="header"/>
    <w:basedOn w:val="Normal"/>
    <w:link w:val="HeaderChar"/>
    <w:uiPriority w:val="99"/>
    <w:unhideWhenUsed/>
    <w:rsid w:val="00850B10"/>
    <w:pPr>
      <w:tabs>
        <w:tab w:val="center" w:pos="4680"/>
        <w:tab w:val="right" w:pos="9360"/>
      </w:tabs>
    </w:pPr>
  </w:style>
  <w:style w:type="paragraph" w:styleId="Footer">
    <w:name w:val="footer"/>
    <w:basedOn w:val="Normal"/>
    <w:link w:val="FooterChar"/>
    <w:uiPriority w:val="99"/>
    <w:unhideWhenUsed/>
    <w:rsid w:val="00850B10"/>
    <w:pPr>
      <w:tabs>
        <w:tab w:val="center" w:pos="4680"/>
        <w:tab w:val="right" w:pos="9360"/>
      </w:tabs>
    </w:pPr>
  </w:style>
  <w:style w:type="paragraph" w:customStyle="1" w:styleId="TableContents">
    <w:name w:val="Table Contents"/>
    <w:basedOn w:val="Normal"/>
    <w:qFormat/>
    <w:pPr>
      <w:widowControl w:val="0"/>
      <w:suppressLineNumbers/>
    </w:pPr>
  </w:style>
  <w:style w:type="paragraph" w:customStyle="1" w:styleId="TableHeading">
    <w:name w:val="Table Heading"/>
    <w:basedOn w:val="TableContents"/>
    <w:qFormat/>
    <w:pPr>
      <w:jc w:val="center"/>
    </w:pPr>
    <w:rPr>
      <w:b/>
      <w:bCs/>
    </w:rPr>
  </w:style>
  <w:style w:type="paragraph" w:customStyle="1" w:styleId="m-8669050715104103614m7892241284826086196msolistparagraph">
    <w:name w:val="m_-8669050715104103614m7892241284826086196msolistparagraph"/>
    <w:basedOn w:val="Normal"/>
    <w:qFormat/>
    <w:rsid w:val="0047017A"/>
    <w:pPr>
      <w:suppressAutoHyphens w:val="0"/>
      <w:spacing w:beforeAutospacing="1" w:afterAutospacing="1"/>
    </w:pPr>
    <w:rPr>
      <w:lang w:val="en-AE" w:eastAsia="en-AE"/>
    </w:rPr>
  </w:style>
  <w:style w:type="table" w:styleId="TableGrid">
    <w:name w:val="Table Grid"/>
    <w:basedOn w:val="TableNormal"/>
    <w:uiPriority w:val="59"/>
    <w:rsid w:val="001654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289031">
      <w:bodyDiv w:val="1"/>
      <w:marLeft w:val="0"/>
      <w:marRight w:val="0"/>
      <w:marTop w:val="0"/>
      <w:marBottom w:val="0"/>
      <w:divBdr>
        <w:top w:val="none" w:sz="0" w:space="0" w:color="auto"/>
        <w:left w:val="none" w:sz="0" w:space="0" w:color="auto"/>
        <w:bottom w:val="none" w:sz="0" w:space="0" w:color="auto"/>
        <w:right w:val="none" w:sz="0" w:space="0" w:color="auto"/>
      </w:divBdr>
    </w:div>
    <w:div w:id="1012025962">
      <w:bodyDiv w:val="1"/>
      <w:marLeft w:val="0"/>
      <w:marRight w:val="0"/>
      <w:marTop w:val="0"/>
      <w:marBottom w:val="0"/>
      <w:divBdr>
        <w:top w:val="none" w:sz="0" w:space="0" w:color="auto"/>
        <w:left w:val="none" w:sz="0" w:space="0" w:color="auto"/>
        <w:bottom w:val="none" w:sz="0" w:space="0" w:color="auto"/>
        <w:right w:val="none" w:sz="0" w:space="0" w:color="auto"/>
      </w:divBdr>
    </w:div>
    <w:div w:id="1304693689">
      <w:bodyDiv w:val="1"/>
      <w:marLeft w:val="0"/>
      <w:marRight w:val="0"/>
      <w:marTop w:val="0"/>
      <w:marBottom w:val="0"/>
      <w:divBdr>
        <w:top w:val="none" w:sz="0" w:space="0" w:color="auto"/>
        <w:left w:val="none" w:sz="0" w:space="0" w:color="auto"/>
        <w:bottom w:val="none" w:sz="0" w:space="0" w:color="auto"/>
        <w:right w:val="none" w:sz="0" w:space="0" w:color="auto"/>
      </w:divBdr>
    </w:div>
    <w:div w:id="1434478042">
      <w:bodyDiv w:val="1"/>
      <w:marLeft w:val="0"/>
      <w:marRight w:val="0"/>
      <w:marTop w:val="0"/>
      <w:marBottom w:val="0"/>
      <w:divBdr>
        <w:top w:val="none" w:sz="0" w:space="0" w:color="auto"/>
        <w:left w:val="none" w:sz="0" w:space="0" w:color="auto"/>
        <w:bottom w:val="none" w:sz="0" w:space="0" w:color="auto"/>
        <w:right w:val="none" w:sz="0" w:space="0" w:color="auto"/>
      </w:divBdr>
    </w:div>
    <w:div w:id="213208848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wmf"/><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wmf"/><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7EDD9B-B594-46D4-8F81-564BF1DEE1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1140</TotalTime>
  <Pages>22</Pages>
  <Words>4007</Words>
  <Characters>22840</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Becca</dc:creator>
  <dc:description/>
  <cp:lastModifiedBy>Becca</cp:lastModifiedBy>
  <cp:revision>93</cp:revision>
  <cp:lastPrinted>2023-08-06T21:33:00Z</cp:lastPrinted>
  <dcterms:created xsi:type="dcterms:W3CDTF">2025-05-10T00:03:00Z</dcterms:created>
  <dcterms:modified xsi:type="dcterms:W3CDTF">2025-10-14T19:36:00Z</dcterms:modified>
  <dc:language>en-US</dc:language>
</cp:coreProperties>
</file>